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C2" w:rsidRPr="00C05DC5" w:rsidRDefault="00EC4EC2" w:rsidP="00EC4EC2">
      <w:r>
        <w:rPr>
          <w:noProof/>
          <w:lang w:eastAsia="ru-RU"/>
        </w:rPr>
        <w:drawing>
          <wp:inline distT="0" distB="0" distL="0" distR="0">
            <wp:extent cx="9856519" cy="6103917"/>
            <wp:effectExtent l="0" t="0" r="0" b="0"/>
            <wp:docPr id="1" name="Рисунок 1" descr="C:\DOCUME~1\User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3894" r="3283" b="21935"/>
                    <a:stretch/>
                  </pic:blipFill>
                  <pic:spPr bwMode="auto">
                    <a:xfrm>
                      <a:off x="0" y="0"/>
                      <a:ext cx="9867843" cy="61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операциональными</w:t>
      </w:r>
      <w:proofErr w:type="spellEnd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Проводя исследования психологической готовнос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ти, учёные, с одной стороны, оп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</w:t>
      </w:r>
      <w:proofErr w:type="gramStart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например, Л. И. </w:t>
      </w:r>
      <w:proofErr w:type="spellStart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Божович</w:t>
      </w:r>
      <w:proofErr w:type="spellEnd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отмечает: «...беспечное времяпре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proofErr w:type="gramEnd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381C28" w:rsidRPr="00381C28" w:rsidRDefault="00381C28" w:rsidP="00381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Учебная деятельность предъявляет высокие требования к психике ребенка - мышлению, восприятию, вниманию, памяти.</w:t>
      </w: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чтобы вчерашний дошкольник мог безболезненно включиться в новые для него отношения и новый (учебный</w:t>
      </w:r>
      <w:proofErr w:type="gramStart"/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Цель программы</w:t>
      </w: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381C28" w:rsidRPr="00046219" w:rsidRDefault="00381C28" w:rsidP="0004621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Задачи программы</w:t>
      </w:r>
      <w:r w:rsidRPr="00381C28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381C28" w:rsidRPr="00381C28" w:rsidRDefault="00381C28" w:rsidP="00FF43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Воспитание у детей коллективизма, уважения к старшим, стремления оказывать друг другу помощь.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подготовки дошкольников к школе идет по следующим </w:t>
      </w:r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направлениям: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Развитие внимания и памяти.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Развитие связной, грамматически и фонетически правильной речи.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3. Овладение элементарными знаниями, умениями и навыками по математике и обучению грамоте.  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4. Развитие умственных способностей.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6. Развитие волевой готовности ребенка.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Принципы  работы  при   подготовке  детей  к обучению:</w:t>
      </w:r>
    </w:p>
    <w:p w:rsidR="00381C28" w:rsidRPr="00381C28" w:rsidRDefault="00381C28" w:rsidP="00381C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учет  индивидуальных  особенностей  и возможностей  детей;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системность  и  плановость;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занимательность, непринужденность, игровой  характер  учебного  процесса;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контакт  с родителями: организация бесед  по  интересующим  их проблемам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наглядность.</w:t>
      </w:r>
    </w:p>
    <w:p w:rsidR="0088561A" w:rsidRDefault="0088561A" w:rsidP="00885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561A">
        <w:rPr>
          <w:rFonts w:ascii="Times New Roman" w:hAnsi="Times New Roman"/>
          <w:b/>
          <w:bCs/>
          <w:sz w:val="28"/>
          <w:szCs w:val="28"/>
        </w:rPr>
        <w:t>Режим проведения занятий:</w:t>
      </w: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1A">
        <w:rPr>
          <w:rFonts w:ascii="Times New Roman" w:hAnsi="Times New Roman"/>
          <w:sz w:val="28"/>
          <w:szCs w:val="28"/>
        </w:rPr>
        <w:t xml:space="preserve">    На базе ДОУ № 9 «Золотой ключик»  с октября  – по апрель  по вторникам и четвергам  проводится 2 занятия (математика, обучение</w:t>
      </w:r>
      <w:r>
        <w:rPr>
          <w:rFonts w:ascii="Times New Roman" w:hAnsi="Times New Roman"/>
          <w:sz w:val="28"/>
          <w:szCs w:val="28"/>
        </w:rPr>
        <w:t xml:space="preserve"> чтению</w:t>
      </w:r>
      <w:r w:rsidRPr="0088561A">
        <w:rPr>
          <w:rFonts w:ascii="Times New Roman" w:hAnsi="Times New Roman"/>
          <w:sz w:val="28"/>
          <w:szCs w:val="28"/>
        </w:rPr>
        <w:t>) по 25 минут. Перерыв между занятиями -10 минут. Время проведения – вторая половина дня, с 15.00 до 16.00.</w:t>
      </w:r>
    </w:p>
    <w:p w:rsidR="00381C28" w:rsidRPr="00381C28" w:rsidRDefault="00381C28" w:rsidP="00750B5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B54" w:rsidRPr="00FF43C5" w:rsidRDefault="00381C28" w:rsidP="00FF43C5">
      <w:pPr>
        <w:rPr>
          <w:rFonts w:ascii="Times New Roman" w:hAnsi="Times New Roman"/>
          <w:sz w:val="28"/>
          <w:szCs w:val="28"/>
        </w:rPr>
      </w:pPr>
      <w:r w:rsidRPr="00FF43C5">
        <w:rPr>
          <w:rFonts w:ascii="Times New Roman" w:hAnsi="Times New Roman"/>
          <w:b/>
          <w:sz w:val="28"/>
          <w:szCs w:val="28"/>
        </w:rPr>
        <w:t>Содержание занятий</w:t>
      </w:r>
      <w:r w:rsidRPr="00FF43C5">
        <w:rPr>
          <w:rFonts w:ascii="Times New Roman" w:hAnsi="Times New Roman"/>
          <w:sz w:val="28"/>
          <w:szCs w:val="28"/>
        </w:rPr>
        <w:t xml:space="preserve"> опирается на программные требования: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1.    Развитие речи и подготовка к обучению грамоте: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 xml:space="preserve">Активизировать, расширять и уточнять словарь детей. 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381C28" w:rsidRPr="00750B54" w:rsidRDefault="00381C28" w:rsidP="00750B54">
      <w:pPr>
        <w:pStyle w:val="a4"/>
        <w:numPr>
          <w:ilvl w:val="2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Учить делить слова на слоги.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Дать первоначальные представления о предложении.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lastRenderedPageBreak/>
        <w:t>Совершенствовать умение составлять рассказы.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2    Развитие элементарных математических представлений:</w:t>
      </w:r>
    </w:p>
    <w:p w:rsidR="00381C28" w:rsidRPr="00750B54" w:rsidRDefault="00381C28" w:rsidP="00750B5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 xml:space="preserve">Совершенствовать навыки счёта в пределах 10 в прямом и в обратном порядке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первоначальные представления о геометрических фигурах и о пространственной  ориентировке. 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ориентироваться на листе бумаги. </w:t>
      </w:r>
    </w:p>
    <w:p w:rsidR="00750B54" w:rsidRPr="00750B54" w:rsidRDefault="00750B54" w:rsidP="00381C28">
      <w:pPr>
        <w:pStyle w:val="a4"/>
        <w:rPr>
          <w:rFonts w:ascii="Times New Roman" w:hAnsi="Times New Roman"/>
          <w:sz w:val="28"/>
          <w:szCs w:val="28"/>
        </w:rPr>
      </w:pPr>
    </w:p>
    <w:p w:rsidR="00381C28" w:rsidRDefault="00381C28" w:rsidP="00750B54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1FF9" w:rsidRPr="00B9346F" w:rsidRDefault="00451FF9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346F">
        <w:rPr>
          <w:rFonts w:ascii="Times New Roman" w:hAnsi="Times New Roman"/>
          <w:b/>
          <w:sz w:val="32"/>
          <w:szCs w:val="32"/>
        </w:rPr>
        <w:lastRenderedPageBreak/>
        <w:t>МАТЕМАТИКА</w:t>
      </w:r>
    </w:p>
    <w:p w:rsidR="00451FF9" w:rsidRPr="00867246" w:rsidRDefault="00451FF9" w:rsidP="00451FF9">
      <w:pPr>
        <w:pStyle w:val="a4"/>
        <w:numPr>
          <w:ilvl w:val="0"/>
          <w:numId w:val="1"/>
        </w:num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ind w:left="-567" w:firstLine="170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451FF9" w:rsidRDefault="00451FF9" w:rsidP="00FF43C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математического развития детей как форма </w:t>
      </w:r>
      <w:proofErr w:type="spellStart"/>
      <w:r>
        <w:rPr>
          <w:rFonts w:ascii="Times New Roman" w:hAnsi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становится неотъемлемой частью современной системы начального образования. В рамках подготовки проводится проверка овладения материалом, которые получили дети в дошкольных образовательных учреждениях и в домашних условиях. </w:t>
      </w:r>
    </w:p>
    <w:p w:rsidR="00451FF9" w:rsidRDefault="00451FF9" w:rsidP="00FF43C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-426" w:hanging="14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451FF9" w:rsidRPr="00AA3091" w:rsidRDefault="00451FF9" w:rsidP="00FF43C5">
      <w:pPr>
        <w:pStyle w:val="a4"/>
        <w:tabs>
          <w:tab w:val="left" w:pos="142"/>
        </w:tabs>
        <w:spacing w:line="36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AA30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дошкольном возрасте особое внимание уделяется развитию у детей умения классифицировать предметы, прослеживать изменения в расположении объектов в связи со сменой основания классификации, выполнять арифметические действия в пределах 20, прибавляя и вычитая 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сравнению чисел, рассмотрению и анализу геометрических фигур. В процессе подготовки дети играют в специальные игры и упражнения, которые помогут освоить элементы логики математики. У них складывается представление об отношениях, эквивалентности, сохранении, алгоритмах, разбиении множеств и т.д.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данной программы предполагает математическое развитие детей. Для этого, в представленной системе работы с детьми, свойственна развивающая направленность. Это означает, что заданное, подлежащее освоению детьми содержание способствует проявлению и становлению интереса к познанию, выявлению закономерностей, связей и зависимостей предметов и явлений окружающего мира; обогащает ребенка, выявляет его индивидуальные возможности и уровень развития. </w:t>
      </w:r>
      <w:proofErr w:type="gramStart"/>
      <w:r>
        <w:rPr>
          <w:rFonts w:ascii="Times New Roman" w:hAnsi="Times New Roman"/>
          <w:sz w:val="28"/>
          <w:szCs w:val="28"/>
        </w:rPr>
        <w:t>Это, как правило, практические виды деятельности, доступные ребенку: сравнение, преобразование, воссоздание, счет, измерение, вычисления, комбинирование, моделирование и др.</w:t>
      </w:r>
      <w:proofErr w:type="gramEnd"/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временных форм.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Должное внимание в данной программе уделено введению детей в мир логики математики, освоению ими отношений эквивалентности, порядка, алгоритмов.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направленность предлагаемых игровых занятий выражена и через приемы работы с детьми, которые предполагают освоения содержания в условиях творческой познавательной деятельности, базирующейся на детской самостоятельности.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Дети, независимо от возраста,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сгруппировать, выразить математические отношения и зависимость доступным способом.</w:t>
      </w:r>
      <w:proofErr w:type="gramEnd"/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упражнений вызывает у детей живой естественный интерес, способствует развитию самостоятельности мышления, а главное – освоению способа познания. 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Минимальные требования к содержанию программы</w:t>
      </w:r>
    </w:p>
    <w:p w:rsidR="00451FF9" w:rsidRPr="001F41E7" w:rsidRDefault="00451FF9" w:rsidP="00FF4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содержании, организации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работы с детьми воплощена концепция личностно ориентированной модели развития и воспитания детей.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51FF9" w:rsidRDefault="00451FF9" w:rsidP="00451FF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 необходимым количеством знаний и умений в содержательных играх, на занятиях способствует развитию у детей: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Интереса к решению познавательных, творческих задач, к разнообразной интеллектуальной деятельности;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Образного и логического мышления, умений восприн</w:t>
      </w:r>
      <w:r w:rsidR="00750B54">
        <w:rPr>
          <w:rFonts w:ascii="Times New Roman" w:hAnsi="Times New Roman"/>
          <w:sz w:val="28"/>
          <w:szCs w:val="28"/>
        </w:rPr>
        <w:t>имать и отображать, сравнивать,</w:t>
      </w:r>
      <w:r>
        <w:rPr>
          <w:rFonts w:ascii="Times New Roman" w:hAnsi="Times New Roman"/>
          <w:sz w:val="28"/>
          <w:szCs w:val="28"/>
        </w:rPr>
        <w:t xml:space="preserve"> обобщать, классифицировать, видоизменять и т.д.;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Произвольного внимания, умения использовать приемы мнемотехники;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Способности к установлению математических связей, закономерностей, порядка следования, взаимосвязей арифметических действий, знаков, символов, отношений между частями целого, чисел, измерения и др.;</w:t>
      </w:r>
    </w:p>
    <w:p w:rsidR="00451FF9" w:rsidRDefault="00451FF9" w:rsidP="00451FF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Стремления к творческому процессу и выполнению строгих действий по алгоритму, самовыражению в активной, интересной, содержательной деятельности.</w:t>
      </w:r>
    </w:p>
    <w:p w:rsidR="00451FF9" w:rsidRPr="002704B5" w:rsidRDefault="00451FF9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В ходе освоения детьми математического материала решаются </w:t>
      </w:r>
      <w:r w:rsidRPr="002704B5">
        <w:rPr>
          <w:rFonts w:ascii="Times New Roman" w:hAnsi="Times New Roman"/>
          <w:b/>
          <w:sz w:val="28"/>
          <w:szCs w:val="28"/>
        </w:rPr>
        <w:t>задачи</w:t>
      </w:r>
      <w:r w:rsidRPr="002704B5">
        <w:rPr>
          <w:rFonts w:ascii="Times New Roman" w:hAnsi="Times New Roman"/>
          <w:sz w:val="28"/>
          <w:szCs w:val="28"/>
        </w:rPr>
        <w:t xml:space="preserve"> по развитию у детей: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самостоятельности, инициативности, желания и умения сосредоточенно играть довольно длительное время (15-20 минут) в содержательные познавательные игры;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анализировать, сравнивать, обобщать предметы по их свойствам, количеству, расположения, назначению;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сосчитывать предметы, звуки, движения и пользоваться счетом для оценки количества объектов;</w:t>
      </w:r>
    </w:p>
    <w:p w:rsidR="00451FF9" w:rsidRDefault="00451FF9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творческого воображения, умения активно действовать в условиях простой проблемной ситуации.</w:t>
      </w:r>
    </w:p>
    <w:p w:rsidR="00A705DD" w:rsidRDefault="00A705DD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51FF9" w:rsidRPr="00842123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Общее</w:t>
      </w:r>
      <w:r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процесса познания в подготовительном периоде особое внимание педагога направлено на выяснение того, насколько активен ребенок в восприятии учебной задачи, организации учебных действий, направленных на решение, овладение элементами самоконтроля и самооценки. Только при постепенном успешном включении детей в полноценную, доступную возрасту интеллектуальную деятельность реализуются идеи развивающего обучения. </w:t>
      </w: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C232B" w:rsidRDefault="009C232B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290">
        <w:rPr>
          <w:rFonts w:ascii="Times New Roman" w:hAnsi="Times New Roman"/>
          <w:b/>
          <w:sz w:val="28"/>
          <w:szCs w:val="28"/>
        </w:rPr>
        <w:lastRenderedPageBreak/>
        <w:t>Основные образовательные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Данная программа позволяет детям овладевать умением сравнивать и обобщать группы предметов по двум-трем признакам, находить сходство и отличие, выявлять зависимости между предметами по количеству, расположению и другим признакам.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На основе постепенно осваиваемого умения сравнивать и обобщать у детей складывается представление о величинах (</w:t>
      </w:r>
      <w:proofErr w:type="gramStart"/>
      <w:r w:rsidRPr="002704B5">
        <w:rPr>
          <w:rFonts w:ascii="Times New Roman" w:hAnsi="Times New Roman"/>
          <w:sz w:val="28"/>
          <w:szCs w:val="28"/>
        </w:rPr>
        <w:t>высокий</w:t>
      </w:r>
      <w:proofErr w:type="gramEnd"/>
      <w:r w:rsidRPr="002704B5">
        <w:rPr>
          <w:rFonts w:ascii="Times New Roman" w:hAnsi="Times New Roman"/>
          <w:sz w:val="28"/>
          <w:szCs w:val="28"/>
        </w:rPr>
        <w:t xml:space="preserve">, низкий, тяжелый…) и </w:t>
      </w:r>
      <w:proofErr w:type="spellStart"/>
      <w:r w:rsidRPr="002704B5">
        <w:rPr>
          <w:rFonts w:ascii="Times New Roman" w:hAnsi="Times New Roman"/>
          <w:sz w:val="28"/>
          <w:szCs w:val="28"/>
        </w:rPr>
        <w:t>величинных</w:t>
      </w:r>
      <w:proofErr w:type="spellEnd"/>
      <w:r w:rsidRPr="002704B5">
        <w:rPr>
          <w:rFonts w:ascii="Times New Roman" w:hAnsi="Times New Roman"/>
          <w:sz w:val="28"/>
          <w:szCs w:val="28"/>
        </w:rPr>
        <w:t xml:space="preserve"> отношениях объектов (тяжелее, легче, еще тяжелее, полегче).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Дети уравнивают предметы по длине, ширине, используют прием непосредственного соизмерения или сопоставления </w:t>
      </w:r>
      <w:proofErr w:type="gramStart"/>
      <w:r w:rsidRPr="002704B5">
        <w:rPr>
          <w:rFonts w:ascii="Times New Roman" w:hAnsi="Times New Roman"/>
          <w:sz w:val="28"/>
          <w:szCs w:val="28"/>
        </w:rPr>
        <w:t>посредственным</w:t>
      </w:r>
      <w:proofErr w:type="gramEnd"/>
      <w:r w:rsidRPr="002704B5">
        <w:rPr>
          <w:rFonts w:ascii="Times New Roman" w:hAnsi="Times New Roman"/>
          <w:sz w:val="28"/>
          <w:szCs w:val="28"/>
        </w:rPr>
        <w:t xml:space="preserve"> путем, например при помощи шнура.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Пространственные и временные ориентировки состоят в определении ребенком своего местонахождения и расположения объектов относительно самого себя, в установлении последовательности развития событий из детской жизни во времени. </w:t>
      </w:r>
    </w:p>
    <w:p w:rsidR="00451FF9" w:rsidRPr="00FD7A0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00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451FF9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A705DD" w:rsidRPr="00FD7A00" w:rsidRDefault="00A705DD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451FF9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00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FD7A00" w:rsidRPr="00FD7A00" w:rsidRDefault="00FD7A00" w:rsidP="00FD7A00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1" w:name="_Toc277872001"/>
      <w:bookmarkStart w:id="2" w:name="_Toc278272849"/>
      <w:r w:rsidRPr="00FD7A00">
        <w:rPr>
          <w:rFonts w:ascii="Times New Roman" w:hAnsi="Times New Roman"/>
          <w:b/>
          <w:sz w:val="28"/>
          <w:szCs w:val="28"/>
        </w:rPr>
        <w:t>Числа и арифметические действия с ними (42 ч)</w:t>
      </w:r>
      <w:bookmarkEnd w:id="1"/>
      <w:bookmarkEnd w:id="2"/>
      <w:r w:rsidRPr="00FD7A00">
        <w:rPr>
          <w:rFonts w:ascii="Times New Roman" w:hAnsi="Times New Roman"/>
          <w:b/>
          <w:sz w:val="28"/>
          <w:szCs w:val="28"/>
        </w:rPr>
        <w:t>.</w:t>
      </w:r>
      <w:r w:rsidRPr="00FD7A00">
        <w:rPr>
          <w:rFonts w:ascii="Times New Roman" w:hAnsi="Times New Roman"/>
          <w:sz w:val="28"/>
          <w:szCs w:val="28"/>
        </w:rP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Сравнение групп </w:t>
      </w:r>
      <w:proofErr w:type="spellStart"/>
      <w:r w:rsidRPr="00FD7A00">
        <w:rPr>
          <w:rFonts w:ascii="Times New Roman" w:hAnsi="Times New Roman"/>
          <w:sz w:val="28"/>
          <w:szCs w:val="28"/>
        </w:rPr>
        <w:t>предметов</w:t>
      </w:r>
      <w:r w:rsidRPr="00FD7A00">
        <w:rPr>
          <w:rFonts w:ascii="Times New Roman" w:hAnsi="Times New Roman"/>
          <w:spacing w:val="-4"/>
          <w:sz w:val="28"/>
          <w:szCs w:val="28"/>
        </w:rPr>
        <w:t>с</w:t>
      </w:r>
      <w:proofErr w:type="spellEnd"/>
      <w:r w:rsidRPr="00FD7A00">
        <w:rPr>
          <w:rFonts w:ascii="Times New Roman" w:hAnsi="Times New Roman"/>
          <w:spacing w:val="-4"/>
          <w:sz w:val="28"/>
          <w:szCs w:val="28"/>
        </w:rPr>
        <w:t xml:space="preserve"> помощью со</w:t>
      </w:r>
      <w:r w:rsidRPr="00FD7A00">
        <w:rPr>
          <w:rFonts w:ascii="Times New Roman" w:hAnsi="Times New Roman"/>
          <w:sz w:val="28"/>
          <w:szCs w:val="28"/>
        </w:rPr>
        <w:t>ставления пар: больше, меньше, столько же, больше (меньше) на … порядок.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D7A00">
        <w:rPr>
          <w:rFonts w:ascii="Times New Roman" w:hAnsi="Times New Roman"/>
          <w:i/>
          <w:sz w:val="28"/>
          <w:szCs w:val="28"/>
        </w:rPr>
        <w:t xml:space="preserve">Соединение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в одно целое (сложение). Удаление части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группы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z w:val="28"/>
          <w:szCs w:val="28"/>
        </w:rPr>
        <w:t>.</w:t>
      </w:r>
    </w:p>
    <w:p w:rsidR="00FD7A00" w:rsidRPr="00FD7A00" w:rsidRDefault="00FD7A00" w:rsidP="00FD7A00">
      <w:pPr>
        <w:pStyle w:val="a4"/>
        <w:ind w:left="1080"/>
        <w:jc w:val="both"/>
        <w:rPr>
          <w:i/>
          <w:sz w:val="32"/>
          <w:szCs w:val="32"/>
        </w:rPr>
      </w:pP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Аналогия сравнения, сложения и вычитания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со сложением и вычитанием величин</w:t>
      </w:r>
      <w:r w:rsidRPr="00FD7A00">
        <w:rPr>
          <w:i/>
          <w:spacing w:val="4"/>
          <w:sz w:val="32"/>
          <w:szCs w:val="32"/>
        </w:rPr>
        <w:t>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Число как результат счёта предметов </w:t>
      </w:r>
      <w:r w:rsidRPr="00FD7A00">
        <w:rPr>
          <w:rFonts w:ascii="Times New Roman" w:hAnsi="Times New Roman"/>
          <w:i/>
          <w:sz w:val="28"/>
          <w:szCs w:val="28"/>
        </w:rPr>
        <w:t>и как результат измерения величин</w:t>
      </w:r>
      <w:r w:rsidRPr="00FD7A00">
        <w:rPr>
          <w:rFonts w:ascii="Times New Roman" w:hAnsi="Times New Roman"/>
          <w:sz w:val="28"/>
          <w:szCs w:val="28"/>
        </w:rPr>
        <w:t xml:space="preserve">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lastRenderedPageBreak/>
        <w:t xml:space="preserve">Названия, последовательность и обозначение чисел от 1 до 9. Наглядное 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изображение чисел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совокупностями точек, костями домино, точками на чи</w:t>
      </w:r>
      <w:r w:rsidRPr="00FD7A00">
        <w:rPr>
          <w:rFonts w:ascii="Times New Roman" w:hAnsi="Times New Roman"/>
          <w:i/>
          <w:sz w:val="28"/>
          <w:szCs w:val="28"/>
        </w:rPr>
        <w:t>сло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вом отрезке и т. д.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 Предыдущее и последующее число. Количественный и по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рядковый счёт. Чтение, запись и сравнение чисел с помощью знаков </w:t>
      </w:r>
      <w:r w:rsidRPr="00FD7A00">
        <w:rPr>
          <w:rFonts w:ascii="Times New Roman" w:hAnsi="Times New Roman"/>
          <w:sz w:val="28"/>
          <w:szCs w:val="28"/>
        </w:rPr>
        <w:sym w:font="SymbolProp BT" w:char="F03D"/>
      </w:r>
      <w:r w:rsidRPr="00FD7A00">
        <w:rPr>
          <w:rFonts w:ascii="Times New Roman" w:hAnsi="Times New Roman"/>
          <w:spacing w:val="-4"/>
          <w:sz w:val="28"/>
          <w:szCs w:val="28"/>
        </w:rPr>
        <w:t>,</w:t>
      </w:r>
      <w:r w:rsidRPr="00FD7A00">
        <w:rPr>
          <w:rFonts w:ascii="Times New Roman" w:hAnsi="Times New Roman"/>
          <w:sz w:val="28"/>
          <w:szCs w:val="28"/>
        </w:rPr>
        <w:sym w:font="SymbolProp BT" w:char="F0B9"/>
      </w:r>
      <w:r w:rsidRPr="00FD7A00">
        <w:rPr>
          <w:rFonts w:ascii="Times New Roman" w:hAnsi="Times New Roman"/>
          <w:spacing w:val="-4"/>
          <w:sz w:val="28"/>
          <w:szCs w:val="28"/>
        </w:rPr>
        <w:t>, &gt;, &lt;.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Сложение и вычитание чисел. Знаки сложения и вычитания. Название 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компонентов сложения и вычитания.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Наглядное изображение сложения и вы</w:t>
      </w:r>
      <w:r w:rsidRPr="00FD7A00">
        <w:rPr>
          <w:rFonts w:ascii="Times New Roman" w:hAnsi="Times New Roman"/>
          <w:i/>
          <w:sz w:val="28"/>
          <w:szCs w:val="28"/>
        </w:rPr>
        <w:t xml:space="preserve">читания с помощью групп предметов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и на числовом отрезке. </w:t>
      </w:r>
      <w:r w:rsidRPr="00FD7A00">
        <w:rPr>
          <w:rFonts w:ascii="Times New Roman" w:hAnsi="Times New Roman"/>
          <w:sz w:val="28"/>
          <w:szCs w:val="28"/>
        </w:rPr>
        <w:t xml:space="preserve">Связь между сложением и вычитанием.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Зависимость </w:t>
      </w:r>
      <w:proofErr w:type="spellStart"/>
      <w:r w:rsidRPr="00FD7A00">
        <w:rPr>
          <w:rFonts w:ascii="Times New Roman" w:hAnsi="Times New Roman"/>
          <w:i/>
          <w:spacing w:val="4"/>
          <w:sz w:val="28"/>
          <w:szCs w:val="28"/>
        </w:rPr>
        <w:t>результатовсложения</w:t>
      </w:r>
      <w:proofErr w:type="spellEnd"/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и </w:t>
      </w:r>
      <w:proofErr w:type="spellStart"/>
      <w:r w:rsidRPr="00FD7A00">
        <w:rPr>
          <w:rFonts w:ascii="Times New Roman" w:hAnsi="Times New Roman"/>
          <w:i/>
          <w:spacing w:val="4"/>
          <w:sz w:val="28"/>
          <w:szCs w:val="28"/>
        </w:rPr>
        <w:t>вы</w:t>
      </w:r>
      <w:r w:rsidRPr="00FD7A00">
        <w:rPr>
          <w:rFonts w:ascii="Times New Roman" w:hAnsi="Times New Roman"/>
          <w:i/>
          <w:sz w:val="28"/>
          <w:szCs w:val="28"/>
        </w:rPr>
        <w:t>читания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от</w:t>
      </w:r>
      <w:proofErr w:type="spellEnd"/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изменения компонентов. 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Разностное сравнение чисел (больше </w:t>
      </w:r>
      <w:proofErr w:type="gramStart"/>
      <w:r w:rsidRPr="00FD7A00">
        <w:rPr>
          <w:rFonts w:ascii="Times New Roman" w:hAnsi="Times New Roman"/>
          <w:spacing w:val="4"/>
          <w:sz w:val="28"/>
          <w:szCs w:val="28"/>
        </w:rPr>
        <w:t>на</w:t>
      </w:r>
      <w:proofErr w:type="gramEnd"/>
      <w:r w:rsidRPr="00FD7A00">
        <w:rPr>
          <w:rFonts w:ascii="Times New Roman" w:hAnsi="Times New Roman"/>
          <w:spacing w:val="4"/>
          <w:sz w:val="28"/>
          <w:szCs w:val="28"/>
        </w:rPr>
        <w:t xml:space="preserve"> ..., меньше на ...)</w:t>
      </w:r>
      <w:r w:rsidRPr="00FD7A00">
        <w:rPr>
          <w:rFonts w:ascii="Times New Roman" w:hAnsi="Times New Roman"/>
          <w:sz w:val="28"/>
          <w:szCs w:val="28"/>
        </w:rPr>
        <w:t>. Нахождение неизвестного слагаемого, уменьшаемого, вычитаемого.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Состав чисел от 1 до 9. Сложение и вычитание в пределах 9. Таблица сложения в пределах 9 («треугольная»).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Число 10, его обозначение, место в числовом ряду, состав. Сложение и вычитание в пределах 10.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F43C5" w:rsidRDefault="00FF43C5" w:rsidP="000D1C2E">
      <w:pPr>
        <w:pStyle w:val="2"/>
        <w:jc w:val="center"/>
        <w:rPr>
          <w:rFonts w:ascii="Calibri" w:eastAsia="Calibri" w:hAnsi="Calibri" w:cs="Times New Roman"/>
          <w:b w:val="0"/>
          <w:bCs w:val="0"/>
          <w:i w:val="0"/>
          <w:iCs w:val="0"/>
          <w:sz w:val="32"/>
          <w:szCs w:val="32"/>
        </w:rPr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Pr="00FF43C5" w:rsidRDefault="00FF43C5" w:rsidP="00FF43C5">
      <w:pPr>
        <w:pStyle w:val="a0"/>
      </w:pP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lastRenderedPageBreak/>
        <w:t xml:space="preserve">Тематическое планирование по курсу </w:t>
      </w: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t>“Математика ”</w:t>
      </w:r>
    </w:p>
    <w:p w:rsidR="000D1C2E" w:rsidRPr="009C232B" w:rsidRDefault="000D1C2E" w:rsidP="000D1C2E">
      <w:pPr>
        <w:pStyle w:val="a0"/>
        <w:rPr>
          <w:rFonts w:ascii="Times New Roman" w:hAnsi="Times New Roman"/>
          <w:sz w:val="28"/>
          <w:szCs w:val="28"/>
        </w:rPr>
      </w:pPr>
    </w:p>
    <w:p w:rsidR="003D320B" w:rsidRPr="00A705DD" w:rsidRDefault="00046219" w:rsidP="003D320B">
      <w:pPr>
        <w:jc w:val="center"/>
        <w:rPr>
          <w:rFonts w:ascii="Times New Roman" w:hAnsi="Times New Roman"/>
          <w:b/>
          <w:sz w:val="28"/>
          <w:szCs w:val="28"/>
        </w:rPr>
      </w:pPr>
      <w:r w:rsidRPr="00A705DD">
        <w:rPr>
          <w:rFonts w:ascii="Times New Roman" w:hAnsi="Times New Roman"/>
          <w:b/>
          <w:sz w:val="28"/>
          <w:szCs w:val="28"/>
        </w:rPr>
        <w:t>п</w:t>
      </w:r>
      <w:r w:rsidR="003D320B" w:rsidRPr="00A705DD">
        <w:rPr>
          <w:rFonts w:ascii="Times New Roman" w:hAnsi="Times New Roman"/>
          <w:b/>
          <w:sz w:val="28"/>
          <w:szCs w:val="28"/>
        </w:rPr>
        <w:t>о</w:t>
      </w:r>
      <w:r w:rsidRPr="00A705DD">
        <w:rPr>
          <w:rFonts w:ascii="Times New Roman" w:hAnsi="Times New Roman"/>
          <w:b/>
          <w:sz w:val="28"/>
          <w:szCs w:val="28"/>
        </w:rPr>
        <w:t xml:space="preserve"> </w:t>
      </w:r>
      <w:r w:rsidR="003D320B" w:rsidRPr="00A705DD">
        <w:rPr>
          <w:rFonts w:ascii="Times New Roman" w:hAnsi="Times New Roman"/>
          <w:b/>
          <w:sz w:val="28"/>
          <w:szCs w:val="28"/>
        </w:rPr>
        <w:t xml:space="preserve">учебнику «Математика» </w:t>
      </w:r>
      <w:proofErr w:type="spellStart"/>
      <w:r w:rsidR="003D320B" w:rsidRPr="00A705DD">
        <w:rPr>
          <w:rFonts w:ascii="Times New Roman" w:hAnsi="Times New Roman"/>
          <w:b/>
          <w:sz w:val="28"/>
          <w:szCs w:val="28"/>
        </w:rPr>
        <w:t>М.И.Моро</w:t>
      </w:r>
      <w:proofErr w:type="spellEnd"/>
      <w:r w:rsidR="003D320B" w:rsidRPr="00A705D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D320B" w:rsidRPr="00A705DD">
        <w:rPr>
          <w:rFonts w:ascii="Times New Roman" w:hAnsi="Times New Roman"/>
          <w:b/>
          <w:sz w:val="28"/>
          <w:szCs w:val="28"/>
        </w:rPr>
        <w:t>С.И.Волкова</w:t>
      </w:r>
      <w:proofErr w:type="spellEnd"/>
      <w:r w:rsidR="003D320B" w:rsidRPr="00A705D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D320B" w:rsidRPr="00A705DD">
        <w:rPr>
          <w:rFonts w:ascii="Times New Roman" w:hAnsi="Times New Roman"/>
          <w:b/>
          <w:sz w:val="28"/>
          <w:szCs w:val="28"/>
        </w:rPr>
        <w:t>С.В.Степанова</w:t>
      </w:r>
      <w:proofErr w:type="spellEnd"/>
      <w:r w:rsidR="00A705DD" w:rsidRPr="00A705DD">
        <w:rPr>
          <w:rFonts w:ascii="Times New Roman" w:hAnsi="Times New Roman"/>
          <w:b/>
          <w:sz w:val="28"/>
          <w:szCs w:val="28"/>
        </w:rPr>
        <w:t xml:space="preserve"> </w:t>
      </w:r>
      <w:r w:rsidR="003D320B" w:rsidRPr="00A705DD">
        <w:rPr>
          <w:rFonts w:ascii="Times New Roman" w:hAnsi="Times New Roman"/>
          <w:b/>
          <w:sz w:val="28"/>
          <w:szCs w:val="28"/>
        </w:rPr>
        <w:t>«Школа России»</w:t>
      </w:r>
    </w:p>
    <w:p w:rsidR="00FE4C20" w:rsidRPr="00A705DD" w:rsidRDefault="00FE4C20" w:rsidP="00FE4C2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84"/>
        <w:gridCol w:w="3470"/>
        <w:gridCol w:w="2693"/>
        <w:gridCol w:w="3686"/>
        <w:gridCol w:w="850"/>
        <w:gridCol w:w="1011"/>
        <w:gridCol w:w="1192"/>
      </w:tblGrid>
      <w:tr w:rsidR="00FE4C20" w:rsidRPr="009C232B" w:rsidTr="004E5AD4">
        <w:trPr>
          <w:trHeight w:val="397"/>
        </w:trPr>
        <w:tc>
          <w:tcPr>
            <w:tcW w:w="56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84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163" w:type="dxa"/>
            <w:gridSpan w:val="2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11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192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E4C20" w:rsidRPr="009C232B" w:rsidTr="004E5AD4">
        <w:trPr>
          <w:trHeight w:val="620"/>
        </w:trPr>
        <w:tc>
          <w:tcPr>
            <w:tcW w:w="56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личностные (УУД)</w:t>
            </w:r>
          </w:p>
        </w:tc>
        <w:tc>
          <w:tcPr>
            <w:tcW w:w="368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Свойства предметов: цвет, форма, размер, материал и др.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основные понятия свойства предметов (цвет, форма, размер, материал и др.)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свойства предметов и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проявлять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proofErr w:type="gram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свойствам. Квадрат, круг, треугольник, прямоугольник.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формы плоских геометрических фигур.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уметь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 и моделями геометрических фигур: квадрат, круг, треугольник, прямоугольник;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с.2-3,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Изменение формы, цвета и размера.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понятие «порядок».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сравнивать фигуры по форме, цвету, размеру и т.д.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4-5,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Увеличение и уменьшение (сравнение предметов по размеру).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способы сравнения предметов по размеру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располагать предметы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порядке возрастания, в порядке убывания.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-проявление интереса 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курса «Математика»;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-делать обобщения как составление целого из частей, в  том числе с самостоятельным достраиванием, восполнением недостающих компонентов;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-осваивать способы речевого общения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эталону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6 – 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Составление группы по заданному признаку.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классификацию предметов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 объединять в группы по общему признаку.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8-9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1-2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Выделение части группы предметов.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способы сравнения предметов по разным признакам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10-11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rPr>
          <w:trHeight w:val="958"/>
        </w:trPr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предметов.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Знаки = и =.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понятие «равно», знак =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12-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1-8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Закрепление по теме: «Сравнение групп предметов»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center" w:pos="11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ab/>
              <w:t>основные свойства предметов и способы их сравнения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объединять группы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части совокупности и сравнивать совокупности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-Работа 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14-15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групп предметов. Знак «+».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слагаемые это части суммы, а сумма это  - целое.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записывать операции сложения с помощью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знаков «+» и «=».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16,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Переместительное свойство сложения.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знаки сравнения и компоненты 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совместной работы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-отличать с помощью учителя новое 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уже известного;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паре;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1 - 5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Вычитание групп предметов. Знак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«-».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уменьшаемое это – целое, разность и вычитаемое это – части.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Закрепление  по теме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«Вычит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ание групп предметов» 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-знаки вычитания,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компоненты.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12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с.19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Связь между сложением и вычитанием. Выше, ниже.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«выше», «ниже»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-устанавливать взаимосвязь между понятиями «сложение», «вычитание».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терминами.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с.20-21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Порядок.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выше-ниже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  на печатной основе);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с.22-23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Временные отношения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-временные отношения 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-классифицировать предметы по признакам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 на уровне положительного отношения к школе;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позиции, ориентированной на принятии образца «хорошего ученика»;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-высказывать свое предложение (версию) на основе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-делать выводы в результате совместной работы 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с.24-25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  по теме «Сравнение предметов. Сложение и вычитание компонентов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Один-много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>. На, над, под. Перед, после, между. Рядом.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>, над, под», «перед, после, между, рядом»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-разбивать предметы по размеру и 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№16  с.26-27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>.     Цифра 1.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Справа, слева, посередине.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«слева, справа, посередине».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1.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 №17    с.28               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2Сложение вычитание чисел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-числовые соотношения         1+1=2  и  2-1=1          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называть и записывать число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№18        с.29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цифра3. Состав числа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-отношения «длиннее, короче, одинаковые»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записывать число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стороны и вершины треугольника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№ 19         с.30         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 пределах 3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20           с.31  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е и вычитание в пределах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-отношения       «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шире-уже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>», «толще-тоньше»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самостоятельная работа;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21     с.32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-распознавать геометрическую фигуру – четырехугольник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 22       с.33         №1-3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4.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-работа в парах;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23        с.34-35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Числовой отрезок. Присчитывание единиц.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                      - присчитывать и отсчитывать единицу на числовом отрезке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№24      с.36-37  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5 П</w:t>
            </w:r>
            <w:r w:rsidRPr="009C232B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тиугольник.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геометрическую фигуру пятиугольник.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эмоций других людей, сочувствие, сопереживание.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:-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-отличать с помощью учителя новое 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уже известного;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слушать и понимать речь других   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>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фигур: квадрат, круг, треугольник, прямоугольник, пятиугольник;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№26      с.40-41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5. Параллелепипед, куб, пирамида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5.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тела: параллелепипед, куб, пирамида.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тел: параллелепипед, пирамида, куб;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№27      с.42-43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Столько же. Равенство и неравенство чисел.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-устанавливать </w:t>
            </w:r>
            <w:proofErr w:type="spellStart"/>
            <w:r w:rsidRPr="009C232B">
              <w:rPr>
                <w:rFonts w:ascii="Times New Roman" w:hAnsi="Times New Roman"/>
                <w:sz w:val="28"/>
                <w:szCs w:val="28"/>
              </w:rPr>
              <w:t>равночисленности</w:t>
            </w:r>
            <w:proofErr w:type="spell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двух совокупностей с помощью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предметными моделями геометрических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№28        с.44-45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Числа 1-5. Сравнение по количеству с по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мощью знаков «&lt;», «&gt;» 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-способы сравнения чисел.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задания с отношениями «больше», «меньше».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 № 32      с.50-51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6. Состав числа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-отличать геометрическую фигуру – шестиугольник.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№33           с.52-53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31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-раскладывать число 6 по составу, складывать и вычитать                      в пределах 6.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-игровые ситуации как средство 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№34       с.54-55      №1-6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32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Повторение по темам: «Сравнение, сложение, вычитание в пределах 6»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-понятия «Область», «Граница»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6, сравнивать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точку, границу и область.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Уроки        № 35-38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С.64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33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04D35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«Состав числа в пределах 6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(из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работы;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задавать вопросы с соблюдением речевой этики;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работать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предложенному учителем плану;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тексте, иллюстрациях;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слушать 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понимать речь других</w:t>
            </w:r>
          </w:p>
          <w:p w:rsidR="00FE4C2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выполнение индивидуальных заданий.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34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7. Состав числа 7.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7.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>,    -складывать и вычитать в пределах 7.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 2       с.2-3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35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7. Лома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ная линия. Многоугольник.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-геометрические фигуры «ломаная линия», «многоугольник».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-складывать и вычитать в пределах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фигуры – ломаные замкнутые и незамкнутые; многоугольник.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3      с.4-5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8 Состав числа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8;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по числовому лучу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№7       с.12-13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</w:t>
            </w: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-выполнение индивидуальных заданий.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№8    с.14-15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D7A0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</w:t>
            </w:r>
            <w:r w:rsidR="00E61370" w:rsidRPr="009C232B">
              <w:rPr>
                <w:rFonts w:ascii="Times New Roman" w:hAnsi="Times New Roman"/>
                <w:sz w:val="28"/>
                <w:szCs w:val="28"/>
              </w:rPr>
              <w:t>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еме «Состав числа 8».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чисел в пределах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вычитать, сравнивать, составлять выражения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№9       с.16-17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 9.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название и запись числа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9,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-выполнять сложение и вычитание по числовому лучу в пределах 9.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18-19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таблицу сложения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пределах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считать, складывать и вычитать в пределах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20-21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41.</w:t>
            </w:r>
          </w:p>
        </w:tc>
        <w:tc>
          <w:tcPr>
            <w:tcW w:w="1884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10.</w:t>
            </w:r>
          </w:p>
          <w:p w:rsidR="00FD7A00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Pr="009C232B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чтение и запись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читать и записывать число 10</w:t>
            </w:r>
          </w:p>
        </w:tc>
        <w:tc>
          <w:tcPr>
            <w:tcW w:w="2693" w:type="dxa"/>
            <w:vMerge w:val="restart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-( в том числе самоанализ и самоконтроль результата);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D7A00" w:rsidRPr="009C232B" w:rsidRDefault="00FD7A00" w:rsidP="009C232B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со знаков</w:t>
            </w:r>
            <w:proofErr w:type="gramStart"/>
            <w:r w:rsidRPr="009C232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символическими моделями;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и мелких группах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38 - 39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42.</w:t>
            </w:r>
          </w:p>
        </w:tc>
        <w:tc>
          <w:tcPr>
            <w:tcW w:w="1884" w:type="dxa"/>
          </w:tcPr>
          <w:p w:rsid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10</w:t>
            </w:r>
          </w:p>
          <w:p w:rsidR="00FD7A00" w:rsidRPr="009C232B" w:rsidRDefault="009C232B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A00" w:rsidRPr="009C23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состав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складывать и вычитать в пределах 10</w:t>
            </w:r>
          </w:p>
        </w:tc>
        <w:tc>
          <w:tcPr>
            <w:tcW w:w="2693" w:type="dxa"/>
            <w:vMerge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40 - 41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</w:tbl>
    <w:p w:rsidR="00750B54" w:rsidRDefault="00750B54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81B" w:rsidRPr="00B9346F" w:rsidRDefault="00BB781B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Результативность </w:t>
      </w:r>
    </w:p>
    <w:p w:rsidR="00BB781B" w:rsidRDefault="00BB781B" w:rsidP="00BB781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подготовки дети должны уметь определять:</w:t>
      </w:r>
    </w:p>
    <w:p w:rsidR="00BB781B" w:rsidRDefault="00BB781B" w:rsidP="00FF43C5">
      <w:pPr>
        <w:pStyle w:val="a4"/>
        <w:spacing w:line="36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Свойства</w:t>
      </w:r>
    </w:p>
    <w:p w:rsidR="00BB781B" w:rsidRPr="00670C82" w:rsidRDefault="00BB781B" w:rsidP="00BB781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 xml:space="preserve">Представления: 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Величина, форма, расположения как пространственные признаки предметов,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геометрических фигур, линия, отрезок, соотношение сторон, внутренняя и внешняя формы фигуры,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Обобщающее понятие – «многоугольник»,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предмета и его части, осевая симметрия (горизонтальная, вертикальная),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связи и зависимости групп геометрических фигур, связи преобразования одних фигур в другие</w:t>
      </w:r>
    </w:p>
    <w:p w:rsidR="00BB781B" w:rsidRPr="00670C82" w:rsidRDefault="00BB781B" w:rsidP="00BB781B">
      <w:pPr>
        <w:pStyle w:val="a4"/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Познавательные и речевые умения: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 распознавать фигуры, величины, воспроизводить и воссоздавать их по представлению, описанию,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линейкой, шаблонами, трафаретами,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слова: «форма, величина, геометрическая фигура» - для определения и характеристики свойств объектов, их наличия и отсутствия,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речи способ группировки, преобразования фигур, связей и зависимостей,</w:t>
      </w:r>
    </w:p>
    <w:p w:rsidR="00BB781B" w:rsidRDefault="00BB781B" w:rsidP="00FF43C5">
      <w:pPr>
        <w:pStyle w:val="a4"/>
        <w:spacing w:line="360" w:lineRule="auto"/>
        <w:ind w:left="10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2.Отношения</w:t>
      </w:r>
    </w:p>
    <w:p w:rsidR="00BB781B" w:rsidRDefault="00BB781B" w:rsidP="00BB781B">
      <w:pPr>
        <w:pStyle w:val="a4"/>
        <w:spacing w:line="360" w:lineRule="auto"/>
        <w:ind w:left="10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Представления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Сравнимость и относительность величин, </w:t>
      </w:r>
      <w:proofErr w:type="spellStart"/>
      <w:r>
        <w:rPr>
          <w:rFonts w:ascii="Times New Roman" w:hAnsi="Times New Roman"/>
          <w:sz w:val="28"/>
          <w:szCs w:val="28"/>
        </w:rPr>
        <w:t>сериация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количеству, размеру, глубине и т.д.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и взаимосвязи между предметами по величине, форме, расположению в пространстве, количеству,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пространственных отношений на листе бумаги, плане, схеме, отношений во времени: минута-час, неделя-месяц, месяц-год,</w:t>
      </w:r>
    </w:p>
    <w:p w:rsidR="00BB781B" w:rsidRDefault="00BB781B" w:rsidP="00BB781B">
      <w:pPr>
        <w:pStyle w:val="a4"/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Познавательные и речевые умения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037127">
        <w:rPr>
          <w:rFonts w:ascii="Times New Roman" w:hAnsi="Times New Roman"/>
          <w:sz w:val="28"/>
          <w:szCs w:val="28"/>
        </w:rPr>
        <w:t xml:space="preserve">Выделять </w:t>
      </w:r>
      <w:r>
        <w:rPr>
          <w:rFonts w:ascii="Times New Roman" w:hAnsi="Times New Roman"/>
          <w:sz w:val="28"/>
          <w:szCs w:val="28"/>
        </w:rPr>
        <w:t>рациональный способ определения свойств и отношений объектов, давать точную словесную оценку,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в речи связи и зависимости увеличения, уменьшения, соответствия, перехода.</w:t>
      </w:r>
    </w:p>
    <w:p w:rsidR="00BB781B" w:rsidRDefault="00BB781B" w:rsidP="00FF43C5">
      <w:pPr>
        <w:pStyle w:val="a4"/>
        <w:numPr>
          <w:ilvl w:val="0"/>
          <w:numId w:val="11"/>
        </w:numPr>
        <w:tabs>
          <w:tab w:val="left" w:pos="2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 и цифры</w:t>
      </w:r>
    </w:p>
    <w:p w:rsidR="00BB781B" w:rsidRDefault="00BB781B" w:rsidP="00BB781B">
      <w:pPr>
        <w:pStyle w:val="a4"/>
        <w:tabs>
          <w:tab w:val="left" w:pos="2192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отношения в натуральном ряду чисел в прямом и обратном порядке, место числа среди других чисел ряда,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чисел из двух меньших чисел,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чисел (приемы присчитывания по одному, по два) при решении арифметических задач, примеров,</w:t>
      </w:r>
    </w:p>
    <w:p w:rsidR="00BB781B" w:rsidRDefault="00BB781B" w:rsidP="00BB781B">
      <w:pPr>
        <w:pStyle w:val="a4"/>
        <w:tabs>
          <w:tab w:val="left" w:pos="1560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 w:rsidRPr="00037127">
        <w:rPr>
          <w:rFonts w:ascii="Times New Roman" w:hAnsi="Times New Roman"/>
          <w:b/>
          <w:sz w:val="28"/>
          <w:szCs w:val="28"/>
        </w:rPr>
        <w:t>Познавательные и речевые умения</w:t>
      </w:r>
    </w:p>
    <w:p w:rsidR="00BB781B" w:rsidRPr="00256D52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Находить следующее, предыдущее число для каждого числа от 1 до 10</w:t>
      </w:r>
      <w:r w:rsidR="00256D52">
        <w:rPr>
          <w:rFonts w:ascii="Times New Roman" w:hAnsi="Times New Roman"/>
          <w:sz w:val="28"/>
          <w:szCs w:val="28"/>
        </w:rPr>
        <w:t xml:space="preserve">. 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обосновывать способы и результаты сравнения, измерения, сопоставления, использовать знаковые обознач</w:t>
      </w:r>
      <w:r w:rsidR="000462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арифметические действия и способ его выполнения.</w:t>
      </w:r>
    </w:p>
    <w:p w:rsidR="00BB781B" w:rsidRPr="00037127" w:rsidRDefault="00BB781B" w:rsidP="00BB781B">
      <w:pPr>
        <w:pStyle w:val="a4"/>
        <w:tabs>
          <w:tab w:val="left" w:pos="1560"/>
        </w:tabs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</w:p>
    <w:p w:rsidR="00FF43C5" w:rsidRDefault="00FF43C5" w:rsidP="009C232B">
      <w:pPr>
        <w:pStyle w:val="c1"/>
        <w:rPr>
          <w:rStyle w:val="c3"/>
          <w:sz w:val="28"/>
          <w:szCs w:val="28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6D52" w:rsidRPr="00B9346F" w:rsidRDefault="00B860E5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ОБУЧЕНИЕ ЧТЕНИЮ</w:t>
      </w:r>
    </w:p>
    <w:p w:rsidR="00256D52" w:rsidRPr="00B9346F" w:rsidRDefault="00256D52" w:rsidP="00256D52">
      <w:pPr>
        <w:pStyle w:val="a4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256D52" w:rsidRPr="001A0AD0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>Развитие образной речи является важной составной частью воспитания культуры речи в широком смысле слова, которая понимается как соблюдение норм литературного языка, умение передавать свои мысли, чувства, представления в соответствии с назначением и целью высказывания содержательно, графически правильно, точно и выразительно.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2"/>
        </w:tabs>
        <w:spacing w:line="360" w:lineRule="auto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256D52" w:rsidRPr="00BB781B" w:rsidRDefault="00256D52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 Цель работы подготовительных групп – 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997CA5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 xml:space="preserve"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 </w:t>
      </w:r>
    </w:p>
    <w:p w:rsidR="00256D52" w:rsidRDefault="00256D52" w:rsidP="00B860E5">
      <w:pPr>
        <w:pStyle w:val="a4"/>
        <w:numPr>
          <w:ilvl w:val="0"/>
          <w:numId w:val="14"/>
        </w:numPr>
        <w:spacing w:after="0" w:line="360" w:lineRule="auto"/>
        <w:ind w:left="2268" w:firstLine="894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6D52" w:rsidRDefault="0070719A" w:rsidP="00FF43C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занятии </w:t>
      </w:r>
      <w:r w:rsidRPr="00B860E5">
        <w:rPr>
          <w:rFonts w:ascii="Times New Roman" w:hAnsi="Times New Roman"/>
          <w:sz w:val="28"/>
          <w:szCs w:val="28"/>
        </w:rPr>
        <w:t xml:space="preserve">по </w:t>
      </w:r>
      <w:r w:rsidRPr="00B860E5">
        <w:rPr>
          <w:rStyle w:val="c0"/>
          <w:rFonts w:ascii="Times New Roman" w:hAnsi="Times New Roman"/>
          <w:sz w:val="28"/>
          <w:szCs w:val="28"/>
        </w:rPr>
        <w:t>подготовке  дошкольников  обучению</w:t>
      </w:r>
      <w:r w:rsidR="00046219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750B54">
        <w:rPr>
          <w:rStyle w:val="c0"/>
          <w:rFonts w:ascii="Times New Roman" w:hAnsi="Times New Roman"/>
          <w:sz w:val="28"/>
          <w:szCs w:val="28"/>
        </w:rPr>
        <w:t xml:space="preserve">чтению </w:t>
      </w:r>
      <w:r w:rsidR="00256D52" w:rsidRPr="001A0AD0">
        <w:rPr>
          <w:rFonts w:ascii="Times New Roman" w:hAnsi="Times New Roman"/>
          <w:sz w:val="28"/>
          <w:szCs w:val="28"/>
        </w:rPr>
        <w:t>ставятся з</w:t>
      </w:r>
      <w:r>
        <w:rPr>
          <w:rFonts w:ascii="Times New Roman" w:hAnsi="Times New Roman"/>
          <w:sz w:val="28"/>
          <w:szCs w:val="28"/>
        </w:rPr>
        <w:t xml:space="preserve">адачи формирования эмоционально - </w:t>
      </w:r>
      <w:r w:rsidR="00FA6FE7">
        <w:rPr>
          <w:rFonts w:ascii="Times New Roman" w:hAnsi="Times New Roman"/>
          <w:sz w:val="28"/>
          <w:szCs w:val="28"/>
        </w:rPr>
        <w:t>о</w:t>
      </w:r>
      <w:r w:rsidR="00256D52" w:rsidRPr="001A0AD0">
        <w:rPr>
          <w:rFonts w:ascii="Times New Roman" w:hAnsi="Times New Roman"/>
          <w:sz w:val="28"/>
          <w:szCs w:val="28"/>
        </w:rPr>
        <w:t xml:space="preserve">бразного восприятия произведений разных жанров (сказки, рассказа, стихотворения, малых фольклорных форм), развитие чуткости к выразительным средствам художественной речи, умения воспроизводить эти средства в своем творчестве. </w:t>
      </w:r>
    </w:p>
    <w:p w:rsidR="00B860E5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860E5" w:rsidRPr="008B4694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lastRenderedPageBreak/>
        <w:t>Минимальные требования к содержанию программы</w:t>
      </w:r>
    </w:p>
    <w:p w:rsidR="00B860E5" w:rsidRDefault="00256D52" w:rsidP="00FF43C5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содержании,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с детьми воплощена концепция личностно ориентированной модели развития и воспитания детей.</w:t>
      </w:r>
    </w:p>
    <w:p w:rsidR="00256D52" w:rsidRPr="001F41E7" w:rsidRDefault="00B860E5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 Учителю следует подбадривать ребенка, хвалить его если не за точность и правильность выполнения задания, то за старание, желание работать.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С учетом психолого-педагогичес</w:t>
      </w:r>
      <w:r w:rsidR="0070719A">
        <w:rPr>
          <w:rFonts w:ascii="Times New Roman" w:hAnsi="Times New Roman"/>
          <w:sz w:val="28"/>
          <w:szCs w:val="28"/>
        </w:rPr>
        <w:t>ких особенностей</w:t>
      </w:r>
      <w:r w:rsidRPr="00256D52">
        <w:rPr>
          <w:rFonts w:ascii="Times New Roman" w:hAnsi="Times New Roman"/>
          <w:sz w:val="28"/>
          <w:szCs w:val="28"/>
        </w:rPr>
        <w:t xml:space="preserve"> данная программа по развитию речи включает п</w:t>
      </w:r>
      <w:r w:rsidRPr="00256D52">
        <w:rPr>
          <w:rStyle w:val="c0"/>
          <w:rFonts w:ascii="Times New Roman" w:eastAsia="Lucida Sans Unicode" w:hAnsi="Times New Roman"/>
          <w:sz w:val="28"/>
          <w:szCs w:val="28"/>
        </w:rPr>
        <w:t xml:space="preserve">одготовку </w:t>
      </w:r>
      <w:r w:rsidRPr="00256D52">
        <w:rPr>
          <w:rStyle w:val="c0"/>
          <w:rFonts w:ascii="Times New Roman" w:hAnsi="Times New Roman"/>
          <w:sz w:val="28"/>
          <w:szCs w:val="28"/>
        </w:rPr>
        <w:t xml:space="preserve">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 xml:space="preserve">отбор речевого содержания, доступного для ребенка-дошкольника, 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вычленение приоритетных линий в освоение речи (в словаре – работа над смысловой стороной слова, в грамматике – формирование языковых общений, в монологической речи – развитие представлений о структуре связанного высказывания разных типов),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уточнение структуры взаимосвязи разных разделов речевой работы и изменение этой структуры на каждом возрастном этапе,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преемственность содержания речевой работы между дошкольными учреждениями и начальной школой,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выявление индивидуальных особенностей овладения языком в разных условиях обучения,</w:t>
      </w:r>
    </w:p>
    <w:p w:rsid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взаимосвязь речевой и художественной деятельности в развитии творчество дошкольников.</w:t>
      </w:r>
    </w:p>
    <w:p w:rsidR="00AE4E42" w:rsidRPr="00256D52" w:rsidRDefault="00AE4E42" w:rsidP="00694BC6">
      <w:pPr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860E5" w:rsidRPr="00FF43C5" w:rsidRDefault="00256D52" w:rsidP="00FF43C5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Общее</w:t>
      </w:r>
      <w:r w:rsidR="0070719A"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</w:t>
      </w:r>
      <w:r w:rsidRPr="00256D52">
        <w:rPr>
          <w:rFonts w:ascii="Times New Roman" w:hAnsi="Times New Roman"/>
          <w:b/>
          <w:sz w:val="28"/>
          <w:szCs w:val="28"/>
        </w:rPr>
        <w:t>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материала.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Исходным принципом дошкольного обучения чтению является то, что знакомству с буквой предшествует глубокая работа над звуками, которые обозначаются данным знаком. 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lastRenderedPageBreak/>
        <w:t xml:space="preserve">Знаки звуков нет смысла вводить до знакомства с самими звуками и знакомство с буквенным знаком окажется безрезультатным, если ребенок не знает, что именно обозначается этим знаком. Поэтому обучение чтению опирается на звуковой анализ слова. </w:t>
      </w:r>
    </w:p>
    <w:p w:rsidR="00B860E5" w:rsidRPr="00FF43C5" w:rsidRDefault="00B860E5" w:rsidP="00FF43C5">
      <w:pPr>
        <w:pStyle w:val="c1"/>
        <w:ind w:left="567"/>
        <w:jc w:val="both"/>
        <w:rPr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Звуковой анализ включает, прежде всего, умение сознательно, намеренно, произвольно выделять звуки в слов</w:t>
      </w:r>
      <w:r>
        <w:rPr>
          <w:rStyle w:val="c0"/>
          <w:rFonts w:eastAsia="Lucida Sans Unicode"/>
          <w:sz w:val="28"/>
          <w:szCs w:val="28"/>
        </w:rPr>
        <w:t>е.</w:t>
      </w:r>
    </w:p>
    <w:p w:rsidR="00256D52" w:rsidRPr="00AE4E42" w:rsidRDefault="00256D52" w:rsidP="008860E6">
      <w:pPr>
        <w:pStyle w:val="a4"/>
        <w:numPr>
          <w:ilvl w:val="0"/>
          <w:numId w:val="14"/>
        </w:num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E4E42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256D52" w:rsidRPr="00AE4E42" w:rsidRDefault="00256D52" w:rsidP="00FF43C5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E42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70719A" w:rsidRPr="00AE4E42" w:rsidRDefault="0070719A" w:rsidP="00FF43C5">
      <w:pPr>
        <w:pStyle w:val="c1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E4E42">
        <w:rPr>
          <w:rStyle w:val="c3"/>
          <w:b/>
          <w:sz w:val="28"/>
          <w:szCs w:val="28"/>
        </w:rPr>
        <w:t>Требования к уровню подготовки детей к концу года.</w:t>
      </w:r>
    </w:p>
    <w:p w:rsidR="0070719A" w:rsidRPr="00AE4E42" w:rsidRDefault="0070719A" w:rsidP="0070719A">
      <w:pPr>
        <w:pStyle w:val="c1"/>
        <w:ind w:left="720"/>
        <w:jc w:val="center"/>
        <w:rPr>
          <w:b/>
          <w:sz w:val="28"/>
          <w:szCs w:val="28"/>
        </w:rPr>
      </w:pPr>
      <w:r w:rsidRPr="00AE4E42">
        <w:rPr>
          <w:rStyle w:val="c0"/>
          <w:rFonts w:eastAsia="Lucida Sans Unicode"/>
          <w:b/>
          <w:sz w:val="28"/>
          <w:szCs w:val="28"/>
        </w:rPr>
        <w:t>Обучающие должны уметь: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достаточно отчетливо и ясно произносить слова; выделять из слов звуки, находить слова с определенным звуком, определять место звука в слове;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соблюдать орфоэпические нормы произношения;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владеть понятиями «слово», «звук», «буква», «предложение»;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свободно читать слоги и трёхбуквенные слова, плавно читать по слогам;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согласовывать слова в предложении;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ориентироваться на странице книги;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небольшие рассказы описательного характера по сюжетной картинке и серии картин; о событии из собственного жизненного опыта;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использовать предлоги;</w:t>
      </w:r>
    </w:p>
    <w:p w:rsidR="0070719A" w:rsidRPr="00694BC6" w:rsidRDefault="0070719A" w:rsidP="008860E6">
      <w:pPr>
        <w:pStyle w:val="c1"/>
        <w:numPr>
          <w:ilvl w:val="0"/>
          <w:numId w:val="17"/>
        </w:numPr>
        <w:rPr>
          <w:rStyle w:val="c0"/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правильно произносить звуки </w:t>
      </w:r>
    </w:p>
    <w:p w:rsidR="00694BC6" w:rsidRPr="00694BC6" w:rsidRDefault="00694BC6" w:rsidP="00694BC6">
      <w:pPr>
        <w:pStyle w:val="c1"/>
        <w:ind w:left="720"/>
        <w:rPr>
          <w:rStyle w:val="c0"/>
          <w:sz w:val="28"/>
          <w:szCs w:val="28"/>
        </w:rPr>
      </w:pPr>
    </w:p>
    <w:p w:rsidR="00046219" w:rsidRDefault="00046219" w:rsidP="009C232B">
      <w:pPr>
        <w:pStyle w:val="c1"/>
        <w:rPr>
          <w:rStyle w:val="c0"/>
          <w:rFonts w:eastAsia="Lucida Sans Unicode"/>
          <w:b/>
          <w:sz w:val="28"/>
          <w:szCs w:val="28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Pr="00046219" w:rsidRDefault="00046219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821258" w:rsidRDefault="00046219" w:rsidP="00821258">
      <w:pPr>
        <w:pStyle w:val="c1"/>
        <w:jc w:val="center"/>
        <w:rPr>
          <w:rFonts w:eastAsia="Lucida Sans Unicode"/>
          <w:b/>
          <w:sz w:val="32"/>
          <w:szCs w:val="32"/>
        </w:rPr>
      </w:pPr>
      <w:r w:rsidRPr="00337BAD">
        <w:rPr>
          <w:rStyle w:val="c3"/>
          <w:b/>
          <w:sz w:val="32"/>
          <w:szCs w:val="32"/>
        </w:rPr>
        <w:t>Данное планирование составлено к учебному пособию</w:t>
      </w:r>
      <w:r>
        <w:rPr>
          <w:rStyle w:val="c3"/>
          <w:b/>
          <w:sz w:val="32"/>
          <w:szCs w:val="32"/>
        </w:rPr>
        <w:t xml:space="preserve"> </w:t>
      </w:r>
      <w:r w:rsidRPr="00337BAD">
        <w:rPr>
          <w:rStyle w:val="c0"/>
          <w:rFonts w:eastAsia="Lucida Sans Unicode"/>
          <w:b/>
          <w:sz w:val="32"/>
          <w:szCs w:val="32"/>
        </w:rPr>
        <w:t>«Букварь» Жуковой Н.С.</w:t>
      </w: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tabs>
          <w:tab w:val="left" w:pos="3810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text" w:horzAnchor="margin" w:tblpY="-1295"/>
        <w:tblW w:w="14795" w:type="dxa"/>
        <w:tblInd w:w="-4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"/>
        <w:gridCol w:w="332"/>
        <w:gridCol w:w="54"/>
        <w:gridCol w:w="1640"/>
        <w:gridCol w:w="343"/>
        <w:gridCol w:w="1775"/>
        <w:gridCol w:w="896"/>
        <w:gridCol w:w="21"/>
        <w:gridCol w:w="34"/>
        <w:gridCol w:w="668"/>
        <w:gridCol w:w="876"/>
        <w:gridCol w:w="28"/>
        <w:gridCol w:w="964"/>
        <w:gridCol w:w="1433"/>
        <w:gridCol w:w="22"/>
        <w:gridCol w:w="28"/>
        <w:gridCol w:w="1632"/>
        <w:gridCol w:w="1295"/>
        <w:gridCol w:w="92"/>
        <w:gridCol w:w="33"/>
        <w:gridCol w:w="2520"/>
        <w:gridCol w:w="61"/>
      </w:tblGrid>
      <w:tr w:rsidR="00AE4E42" w:rsidRPr="00AE4E42" w:rsidTr="00821258">
        <w:trPr>
          <w:gridBefore w:val="1"/>
          <w:wBefore w:w="48" w:type="dxa"/>
          <w:trHeight w:val="207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урока (страницы учебника)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Решаемые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Сопоставление проблемы (цель)</w:t>
            </w:r>
          </w:p>
        </w:tc>
        <w:tc>
          <w:tcPr>
            <w:tcW w:w="10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Планируемые результаты (в соответствии с </w:t>
            </w: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ФГОС)</w:t>
            </w:r>
          </w:p>
        </w:tc>
      </w:tr>
      <w:tr w:rsidR="003F5570" w:rsidRPr="00AE4E42" w:rsidTr="00821258">
        <w:trPr>
          <w:gridBefore w:val="1"/>
          <w:wBefore w:w="48" w:type="dxa"/>
          <w:trHeight w:val="377"/>
        </w:trPr>
        <w:tc>
          <w:tcPr>
            <w:tcW w:w="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3F5570" w:rsidRPr="00AE4E42" w:rsidTr="00821258">
        <w:trPr>
          <w:gridBefore w:val="1"/>
          <w:wBefore w:w="48" w:type="dxa"/>
          <w:trHeight w:val="1595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«Азбука-первая учебная книга»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такое азбука?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учебником «Русская азбука», ее авторами, художником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Научатся: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ориентироваться в учебнике «Азбука».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стремиться к приобретению эстетических потребностей и духовных ценностей.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задавать вопросы и отвечать на них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sz w:val="28"/>
                <w:szCs w:val="28"/>
              </w:rPr>
              <w:t xml:space="preserve">Речь письменная и устная. Звуки речи. Слова, слоги. Гласные звуки </w:t>
            </w:r>
            <w:proofErr w:type="spellStart"/>
            <w:r w:rsidRPr="00AE4E42">
              <w:rPr>
                <w:rStyle w:val="c0"/>
                <w:sz w:val="28"/>
                <w:szCs w:val="28"/>
              </w:rPr>
              <w:t>IаI</w:t>
            </w:r>
            <w:proofErr w:type="spellEnd"/>
            <w:r w:rsidRPr="00AE4E42">
              <w:rPr>
                <w:rStyle w:val="c0"/>
                <w:sz w:val="28"/>
                <w:szCs w:val="28"/>
              </w:rPr>
              <w:t xml:space="preserve">, </w:t>
            </w:r>
            <w:proofErr w:type="spellStart"/>
            <w:r w:rsidRPr="00AE4E42">
              <w:rPr>
                <w:rStyle w:val="c0"/>
                <w:sz w:val="28"/>
                <w:szCs w:val="28"/>
              </w:rPr>
              <w:t>IуI</w:t>
            </w:r>
            <w:proofErr w:type="spellEnd"/>
            <w:r w:rsidRPr="00AE4E42">
              <w:rPr>
                <w:rStyle w:val="c0"/>
                <w:sz w:val="28"/>
                <w:szCs w:val="28"/>
              </w:rPr>
              <w:t>; буквы</w:t>
            </w:r>
            <w:proofErr w:type="gramStart"/>
            <w:r w:rsidRPr="00AE4E42">
              <w:rPr>
                <w:rStyle w:val="c0"/>
                <w:sz w:val="28"/>
                <w:szCs w:val="28"/>
              </w:rPr>
              <w:t xml:space="preserve"> А</w:t>
            </w:r>
            <w:proofErr w:type="gramEnd"/>
            <w:r w:rsidRPr="00AE4E42">
              <w:rPr>
                <w:rStyle w:val="c0"/>
                <w:sz w:val="28"/>
                <w:szCs w:val="28"/>
              </w:rPr>
              <w:t xml:space="preserve">, а, У, у.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 для обозначения одного звука есть две букв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А, а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формировать умение выделять звуки [а]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]. из речи; развивать фонематический слух, умение слушать и слышать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буквами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:о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звучивать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буквы, проводить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 анализ слова, приводить примеры слов со звуком [а] [у].  в начале, середине, конце слова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осозн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анно и произвольно строить сооб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 в устной форме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 культа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 и интеллекта</w:t>
            </w:r>
          </w:p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в учебе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 Гласные и согласные звуки. Гласный звук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IоI</w:t>
            </w:r>
            <w:proofErr w:type="spell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,о</w:t>
            </w:r>
            <w:proofErr w:type="spellEnd"/>
            <w:proofErr w:type="gram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. Согласные звуки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IмI</w:t>
            </w:r>
            <w:proofErr w:type="spell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IмI</w:t>
            </w:r>
            <w:proofErr w:type="spell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; буквы М. 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выделить звук [о] из речи?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буквами, обозначающими гласный звук [о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]и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согласный звук [м]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развивать фонема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тический слух; работать над культурой речи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Пословица, артикуляция, буквы О, о как знаки звук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а[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о] буквы М, м как знаки звука[м]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звук [о] из речи в процессе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-звукового анализа с опор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 на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метный рисунок и схему-модель слова, харак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теризовать выделенный звук с опорой на таблицу, находить слова с буквами О, о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spellEnd"/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в текстах на страницах Азбуки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распознавать объекты, выделяя суще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ственные признаки; синтез, сравнение,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сериация</w:t>
            </w:r>
            <w:proofErr w:type="spellEnd"/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 готов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 следовать нормам приро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доохранного, нерасточитель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поведения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Учимся соединять буквы. Чтение слогов. Согласные звуки </w:t>
            </w:r>
            <w:proofErr w:type="spellStart"/>
            <w:r w:rsidRPr="00AE4E42">
              <w:rPr>
                <w:rStyle w:val="c0"/>
                <w:rFonts w:eastAsia="Lucida Sans Unicode"/>
                <w:sz w:val="28"/>
                <w:szCs w:val="28"/>
              </w:rPr>
              <w:t>IсI</w:t>
            </w:r>
            <w:proofErr w:type="spellEnd"/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 ,</w:t>
            </w:r>
            <w:proofErr w:type="spellStart"/>
            <w:r w:rsidRPr="00AE4E42">
              <w:rPr>
                <w:rStyle w:val="c0"/>
                <w:rFonts w:eastAsia="Lucida Sans Unicode"/>
                <w:sz w:val="28"/>
                <w:szCs w:val="28"/>
              </w:rPr>
              <w:t>IсI</w:t>
            </w:r>
            <w:proofErr w:type="spellEnd"/>
            <w:r w:rsidRPr="00AE4E42">
              <w:rPr>
                <w:rStyle w:val="c0"/>
                <w:rFonts w:eastAsia="Lucida Sans Unicode"/>
                <w:sz w:val="28"/>
                <w:szCs w:val="28"/>
              </w:rPr>
              <w:t>; буквы</w:t>
            </w:r>
            <w:proofErr w:type="gramStart"/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 С</w:t>
            </w:r>
            <w:proofErr w:type="gramEnd"/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, с. Учить называть слова с заданным </w:t>
            </w:r>
            <w:r w:rsidRPr="00AE4E42">
              <w:rPr>
                <w:rStyle w:val="c0"/>
                <w:rFonts w:eastAsia="Lucida Sans Unicode"/>
                <w:sz w:val="28"/>
                <w:szCs w:val="28"/>
              </w:rPr>
              <w:lastRenderedPageBreak/>
              <w:t>слогом.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 и звуками;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ровать умение четко и правильно выражать свои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мысли</w:t>
            </w: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Глухой согласный звук;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словица,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чисто-говорка</w:t>
            </w:r>
            <w:proofErr w:type="gram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],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'] 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процессе </w:t>
            </w:r>
            <w:proofErr w:type="spellStart"/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-звукового анали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за, отмечать особенно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сти их произнесения, различать согласные звуки и буквы, четко 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выражать свои мысли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результату и по способу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Правильная 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ентация в отно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шениях с други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людьми, вы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необхо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димых действ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и норм сотрудничества в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ситуациях</w:t>
            </w:r>
          </w:p>
        </w:tc>
      </w:tr>
      <w:tr w:rsidR="003F5570" w:rsidRPr="00AE4E42" w:rsidTr="00821258">
        <w:trPr>
          <w:gridAfter w:val="1"/>
          <w:wAfter w:w="61" w:type="dxa"/>
          <w:trHeight w:val="99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7D243B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букв А. О, У, М, С. Чтение и составление слогов по разрезной азбуке. Предложение. Деление предложения на слова. Выкладывание слов: сам, сама.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чем различие между словом и слогом? Как делить слова на слоги?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мения выделять из речи предложе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из предложения слова; развивать фонематический слух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Азбука, схема слова, ударный слог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Научатся: правильной постановке ударения в словах, кул</w:t>
            </w:r>
            <w:r w:rsidR="00AE4E42"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ьтуре речи, фонематическому восприятию и определе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на слух наличия или отсутствия того или иного звука в слове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ориентироваться в разнообразии способов решения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формулировать свои затруднения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</w:t>
            </w:r>
          </w:p>
        </w:tc>
      </w:tr>
      <w:tr w:rsidR="003F5570" w:rsidRPr="00AE4E42" w:rsidTr="00821258">
        <w:trPr>
          <w:gridAfter w:val="1"/>
          <w:wAfter w:w="61" w:type="dxa"/>
          <w:trHeight w:val="2314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</w:rPr>
              <w:t>IхI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</w:rPr>
              <w:t>; буквы Х, х. Чтение слогов и слов. Звуковой анализ слова: МУХА. Составление предложений со словом СУХО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X?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звуками и буквами; учить давать характеристику глу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хих согласных звуков;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вершенствовать умение производить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звукобуквенный анализ слов; создать условия для развития речи, памяти, логического мышления;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знакомить с профессией хле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бороба и всех людей, кто выращивает хлеб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Характеристика согласных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X, х. Научатся: выделять в словах звуки [х], [х'], производить звукобуквенный анализ слов, читать слоги, слова и небольшой текст с изученными буквами плавно и безо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шибочно; отвечать и задавать 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просы по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содержанию текста, озаглавливать текст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собеседника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использовать в общении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ление внимания и терпимости к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701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IрI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IрI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р. Заглавные  буквы, слова с этими буквами.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буквой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], [р'] и бук-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вами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],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p'i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- мягко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сти, звонкости - глухости; гласные и согласные звуки, строчные и заглавные буквы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уважительное отношение к иному мнению,</w:t>
            </w:r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не создавать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ходы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IшI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всегда твердый ; буквы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ш. Составление предложений из трех слов.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ш?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твердым согласным звуком [ш], с правописанием сочетания ши; создать условия для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вития речи, памяти, логиче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ского мышления; закреплять знания о звонких и глухих парных согласных; ввести термин «шипящие согласные звуки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Понятия твердых глухих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гласных звуков, после которых не пишется буква ы, термин «шипящие согласные звуки»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правило правописания сочетания ши. Научатся: выделять в речи согласный звук [ш], читать слоги и слова с изученными буква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осуществлять констатирующий и прогнозирующий контроль по результату и по способу действия. </w:t>
            </w: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собеседника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основе критериев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пешности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84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  <w:r w:rsidR="00AE4E42"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="00AE4E42"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буква ы. В русском языке нет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слов, </w:t>
            </w:r>
          </w:p>
          <w:p w:rsidR="003F5570" w:rsidRPr="00EA2D8C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начинаются на Ы. Звуковой анализ слов МИШКА,  МЫШКА.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Какую работу выполняет буква ы? Чем особенна эта буква?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ы, обозначающей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 [ы]; развивать фо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нематический слух, связную правильную речь, память, внимание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твердости и мягкости, буква ы как знак звука [ы]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из речи гласный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 [ы], наблюдать за позицион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ной сменой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согласных звуков (твердые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кие согласные), делить слова на слоги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сличать спо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 действия и его результат с заданным эталоном с целью обнаружения отклонений и отличий от эталона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вать установленные правила в контроле способа решения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общаться друг с другом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EA2D8C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IлI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Л, л. Точка. Схема предложений. Точка.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буквой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обычно мы хотим узнать о согласном звуке?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 и [л']; учить находить новые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изученными звуками, читать слова,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жений; закреплять знания о слогах.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звонкий звук, твердый и мягкий, слог и ударение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мягкости, читать слова с изученными буквами;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поиск нужной информации в учебниках и учебных пособиях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ставить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обращаться за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мощью, использовать в общении 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 отношение к иному мнению, ценностное 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ношение к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родному миру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IнI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Н, н. Звуковой анализ слов. Ударный слог. Учить отвечать на вопросы по прочитанному тексту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Чем отличается гласный звук от согласного?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[н]? [н'] и буквами Н,  озвучивать печатные буквы вслух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Звонкий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гласный звук, слог-слияние; Русь, Родина, богатырь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давать характеристику звукам [н], [н'] как твердым, мягким, звонким, составлять предложения к предложенным схемам, озвучивать печатные буквы вслух</w:t>
            </w:r>
            <w:proofErr w:type="gramEnd"/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итоговый и пошаговый контроль по результату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различать способ и результат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определять цели, функции участников, способы взаимодействия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монии с окру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жающими: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ражение чувства сопричастности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423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ложения в зависимости от цели высказ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ывания; знакомить с многозначно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стью слова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Предложение, точка, вопросительный знак,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восклица</w:t>
            </w:r>
            <w:proofErr w:type="spellEnd"/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пировать, систематизировать звуки и буквы, их обозна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чающие, инт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онационно правильно читать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ложения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подбирать слова, противополож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и позицию, допускать существо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ное отношение к природному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IкI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IкI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к. Закрепление написания больших букв в именах, начале предложений. Учить вычленять словесное ударение, определять его 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буквой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[к] и [к']; учить находить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новыми звуками, читать слова с буквами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к,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звуки по твердости и мягкости, читать слова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вами, 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 выделять и формули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познавательную цель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адекватно использовать речь: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вильно составлять предложения, логично выстраивать сюжет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сле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дование с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альным нормам и правилам по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ведения (реальная ответственность за приня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тие решений, выбор поступков и способов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морегуляции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своих действий)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IтI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IтI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т. Закрепить умение называть слова с заданным звуком и буквой, вычленять словесное ударение, определять его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буквой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обычно мы хотим узнать о согласном звуке?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[т] 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']; уметь находить новые звуки в словах, составлять звуковые схемы слов с этими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звуками, читать слова с изученными буквами;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мягкий; картинный план, автор, произведение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кости, читать слова с изученными буквами, текст, предложения с интонацией и паузами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со знаками препинания, соот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носить текст и картинки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строить понятные для партнера высказывания, договариваться,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(благородство души, 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к добру и справедливости, к понима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уховности),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ное отношение к иному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мнению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IиI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и. Звуковой анализ слогов МЫ-МИ, РЫ-РИ, СЫ-СИ, ТЫ-ТИ. Учить составлять предложения со словом 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чем особенность произношения нового звука?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и, обозначающими гласный звук [и]; наблюдать за позиционным изменением согласных звуков: твердые и мягкие согласные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Схема слова,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звук [и] в процессе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-звукового анализа с опорой на предметный рисунок и схему-модель слова, проводить гра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мотно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 анализ слов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выбирать действия в соответствии с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ставленной задачей и условиями ее реализации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выра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жение чувства гордости за свой народ и его ис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169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IпI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IпI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,п</w:t>
            </w:r>
            <w:proofErr w:type="spellEnd"/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. Учить отвечать на вопросы по прочитанному тексту.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и?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], [п'] и буквами П, и; развивать умение характеризовать звуки; создать условия для формирования навыка чтения вслух,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 и логического мышления; закреплять умение делить слова на слоги.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Звуковые схемы,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глухой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вонкий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звуки, твердый и мягкий; ребусы, многознач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слова, словесная картина, слоги, имена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собствен-ные</w:t>
            </w:r>
            <w:proofErr w:type="spell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Научатся: вычленять в речи согласные звуки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], [п'], обозначать их в письменной речи, читать слоги и слова с изученными буквами, соотносить изученные буквы со звуками;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ставлять сюжетный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рассказ по картинке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нивать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парс: договариваться, кто какое слово будет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искать в тексте, слушать ответы друг друга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ное отношение к иному мнению, умение не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звонкие и глухие. 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IзI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Iз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I; буквы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з. Закрепить умение называть слова с заданным звуком и буквой, вычленять словесное ударение, определять его место в словах. Омонимы (Слова звучат одинаково, но смысл разный).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3?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звуками [з], [з'] и буквами 3, з;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3-4 предложений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Оглушение согласных в словах, в конце и в середине слова перед глухими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[з], [з'], обоз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буквами; состав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лять рассказ по иллюстрации, читать текст и отвечать на вопросы по содержанию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Й, й. Совершенствовать навыки чтения. Учить придумывать слова по заданной звуковой модели.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й?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со звуком [й'] и буквами Й, н; создать условия для развития речи, памяти, логического мышле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ния; учить работать над смысловой интонацией предложений; пополнять словарный запас обучающихся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Смысловая ин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тонация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Узнают, что звук [й'] всегда мягкий, звонкий согласный звук. Научатся: вычленять в словах звук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[й'], обо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значать этот звук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вами Й, м; читать слова и небольшие тексты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ученика», наличие начальных 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56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IгI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Г, г. Работа с предложением. Вопросительные предложения.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буквой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], [г'] и буквами "Г, г; совершенствовать умения характеризовать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ченные звуки, навык чтения; закреплять представление об однокоренных словах; создать условия для развития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речи.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Звуковые схемы, глухой,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звонкийзвуки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твердый и мягкий; ребусы, многозначные слова, словес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картина, слоги, имена собственные</w:t>
            </w:r>
            <w:proofErr w:type="gram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], [г'],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собеседника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нятие образа 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IвI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IвI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в. Вопросительные предложения. Пересказ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буквой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[в], [в'] и буквами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в; развивать умение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ребусы.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в. Научатся: вычленять в речи согласные звуки [в], [в'], обозначать их в письменной речи; читать слоги и слова с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деленные учителем ориентиры действия в учебном материале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использовать общие приемы решения задач,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природному миру.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33B6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IдI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IдI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Сопоставление звуков и букв Д-Т. Закрепление понятий слог, слово, предложение.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д?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[д], [д']и буквами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Звуковые схемы, глухой, звонкий звуки, твердый и мягкий; ребусы, </w:t>
            </w:r>
            <w:proofErr w:type="spellStart"/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многознач-ные</w:t>
            </w:r>
            <w:proofErr w:type="spellEnd"/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слова, словесная картина, слоги, имена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собствен-ные</w:t>
            </w:r>
            <w:proofErr w:type="spell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[д], [д'], обозначать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договариваться,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ника»,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сформи-рованность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чальных навыков адаптации в динамично изменяющемся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26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ложения в зависимости от цели высказывания;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94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Предложение, точка, вопросите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льный знак, </w:t>
            </w:r>
            <w:proofErr w:type="spellStart"/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воскли</w:t>
            </w:r>
            <w:proofErr w:type="spellEnd"/>
          </w:p>
          <w:p w:rsidR="00F62794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цательный</w:t>
            </w:r>
            <w:proofErr w:type="spellEnd"/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IбI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IбI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б. Сопоставление звуков и букв Б-П.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 буквой б?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[б], [б']и буквами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б; развивать умение давать им характеристику; создать условия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формирования навыка слогового, правильного, выразительного, беглого чтения.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Различать понятия «форма слова» и «род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ственные слова»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различие между формой слова и родст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венными словами. Научатся: вычленять в речи согласные звуки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б], [б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'], обозначать их в письменной речи, называть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парные согласные,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темы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здоровый образ жизни,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нятие образа «хорошего ученика», наличие начальных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IжI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Ж, ж. Сопоставление звуков и букв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Познакомить с правилом написания сочетания – ЖИ.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Слова-предметы, парные согласные, ши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пящие звуки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ж. Научатся: выделять согласный звук [ж], читать слоги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слова с этим звуком, устанавливать на основе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блюдений, что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 [ж] звонкий и всегда твер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дый; составлять рассказ по картине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других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ценка на основе критериев успеш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учебной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е. Звуковой анализ слов с буквой Е.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e?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Цели: познакомить учащихся с гласными буквами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е, обозначением буквой 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й'э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]; учить правильно составлять предложения; формировать навык плавного слогового чтения с постепен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 переходом на чтение целыми словами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 как единица речи, ее часть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е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при письме обозначать звуки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й'э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 буквами Е, е; делать вывод (под руководством учителя): буква е в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чале слова и после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середине и на кон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це слов читается одним и тем же способом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росто называется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учебную задачу, удержи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Адекватная м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Буква Ь. Буква Ь - показатель мягкости в конце слога или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слова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разрезной азбукой: ЕЛ-ЕЛЬ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ГОЛ-УГОЛЬ. Учить называть слова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пределенной структуры</w:t>
            </w:r>
          </w:p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Зачем в словах пишется ь?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ь, обозначающ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 мяг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кость предшествующего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гласного; создать усло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для осознания того, что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 знак звука не обозначает; учить проводить фонетиче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ский разбор слов; развивать речь, память и 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ческое мышление; воспитывать лю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бовь к природе, животным, птицам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Мягкий знак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оказатель мягкости соглас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 особенности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буквы ь.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различать мягкие и твердые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звук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и, читать слоги,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буквами,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водить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 анализ слов, устанавли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количество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звуков в слове, обозначать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6 мягкос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ть соглас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ных на конце и в сере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вопросы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строить понятные для партнера высказыва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использовать в общении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иному мнению,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3334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Я, я. Звуковой анализ слов с буквой Я. Анализ слогов  с буквой  Я: МА-МЯ, ЛА-ЛЯ, БА-БЯ.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я?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учащихся с гласными буквами Я, я, обозначающими два звука; создать условия для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рования навыка слогового, </w:t>
            </w:r>
            <w:proofErr w:type="spellStart"/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правиль-ного</w:t>
            </w:r>
            <w:proofErr w:type="spellEnd"/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выразительно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го, беглого чтения; учить изображать данные звуки на звуковой схеме; воспиты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чувство любви к Родине, к людям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Буква, состоящая из двух звуков, звуко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вые схемы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я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обозначать слияние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й'а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 буквой я, объяснять разницу между количеством букв и звуков в словах, узнавать, сравнивать и различать заглавную и строчную, печатную и письменную буквы Я, я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знаки, символы, модели, схе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мы, приведенные в учебнике; осуществлять поиск нужной информации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гармонии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 ок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ружающими: выражение чувства сопричаст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Буквы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ю. Анализ слогов с буквой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: ТУ-ТЮ,  СУ-СЮ, ДУ-ДЮ.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ю?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буквами, обозначающими два звука; учить различать текст и набор предложений;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дать условия для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памяти, логического мышления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гласный звук, обозна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чающий два звука; ребусы, многозначные слова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ю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производить звукобуквенный анализ слов, дав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характери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стику изученным звукам, читать 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ги,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слова, предложения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ругу, к окружающим людям, учите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лям, позитивно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сотрудничество в разных ситуациях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(определе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совместной цели и задач взаимодействия)</w:t>
            </w:r>
          </w:p>
        </w:tc>
      </w:tr>
      <w:tr w:rsidR="003F5570" w:rsidRPr="00AE4E42" w:rsidTr="00821258">
        <w:trPr>
          <w:gridAfter w:val="1"/>
          <w:wAfter w:w="61" w:type="dxa"/>
          <w:trHeight w:val="197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36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</w:rPr>
              <w:t xml:space="preserve">, ё. Развитие речи. Звуковой анализ слов с буквой Е. Сопоставление букв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</w:rPr>
              <w:t>Е-Е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</w:rPr>
              <w:t>. Закрепить умение составлять предложения с заданным количеством слов.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овыми буквами - Ё, ё, обозначающими два звука; ввести поня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тие «род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имен существительных»; совершенствовать уме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производить звуковой анализ слов, навык ч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тения с изученными буквами;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дать условия для развития речи, памяти,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«род имен существи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тельных»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ё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звуки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], обозначать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 звуки буквами</w:t>
            </w:r>
            <w:proofErr w:type="gramStart"/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ё, произво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дить звуковой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слов; читать слова и 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большие тексты с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логическую куль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  |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Мягкий 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Ч, ч. Звуковой анализ слов. Закрепить знания о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словоразличительной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роли бу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кв в сл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ове.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 звуком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'] и буквами Ч, ч; совершенствовать умения давать характеристику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 звукам; познакомить со слогами-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слиянимича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чу; сформировать представление о звуке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глухой, мягкий звуки; ребусы, много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значные слова, словесная картина, слоги, имена собст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венные</w:t>
            </w:r>
            <w:proofErr w:type="gram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согласный звук [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'],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 мотивация: са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мооценка на ос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успешности учебной дея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IэI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Э, э. Закрепить умение составлять предложения с предлогами (в, на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а и др.).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э?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текста с паузами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[э],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моделиров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ать, выделять и обобщенно фикси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вывать практическую задачу в познавательную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мнение и позицию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IцI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ц.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ц?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создать условия для развития речи, внимания.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Твердый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хой согласный звук, написание с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 и </w:t>
            </w:r>
            <w:proofErr w:type="spellStart"/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[ц],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учебную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пешности 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IфI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Ф, ф.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буквой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новым звуком и буквами; продол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жить работу по составле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пар звонких и глухих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ных; совершенствов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навыки правильного и созна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чтения; развивать внимание, фонематический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составле-нию</w:t>
            </w:r>
            <w:proofErr w:type="spellEnd"/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пар звонких и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хих согласных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звуки [ф], [ф'], производить звукобуквенный анализ слов, различать звонкие и глухие согласные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ки, твердые и мягкие; читать слоги, слова и небольшой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понимать, речь учителя, одноклассников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чувства (благородство души, стремление к добру и справедливости, к пониманию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духовности)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9650B8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IщI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</w:t>
            </w:r>
            <w:proofErr w:type="gram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щ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щ!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новым звуком и буквами, с правила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ми правописания слогов с буквой щ; выделять слоги-слияния ща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ствовать навыки правильного и сознательного чтения; развивать внимание, фоне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право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писания соче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таний ща </w:t>
            </w:r>
            <w:proofErr w:type="gramStart"/>
            <w:r w:rsidR="008212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звук [щ'] всегда мягкий. Научатся: вычленять в словах звук [щ'], про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изводить звукобуквенный анализ сло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в; читать слоги, слова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19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Буква Ъ. Буква Ъ – показатель твердости. Алфавит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Зачем в словах пишутся </w:t>
            </w:r>
            <w:proofErr w:type="gram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делительные</w:t>
            </w:r>
            <w:proofErr w:type="gram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ь и ъ! Цели: познакомить с новыми буквами; закрепить 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нания учащихся об изученных звуках и буквах; совершенство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навыки правильного и сознательного чт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ения; развивать внимание.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 и ъ как пока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затели того, что согласный при произноше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не должен сли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ваться с 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звуком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функции ь и ъ. Научатся: производить звукобуквенный анализ слов с опорой 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схему; читать слова с разделительными ь и ъ,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зученным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буквами.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учителя, 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другу, к окружающим людям, учителям, позитив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со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трудничество в разных 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туациях</w:t>
            </w:r>
          </w:p>
        </w:tc>
      </w:tr>
    </w:tbl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sectPr w:rsidR="00046219" w:rsidSect="00451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A8" w:rsidRDefault="009341A8" w:rsidP="00821258">
      <w:pPr>
        <w:spacing w:after="0" w:line="240" w:lineRule="auto"/>
      </w:pPr>
      <w:r>
        <w:separator/>
      </w:r>
    </w:p>
  </w:endnote>
  <w:endnote w:type="continuationSeparator" w:id="0">
    <w:p w:rsidR="009341A8" w:rsidRDefault="009341A8" w:rsidP="0082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Prop BT">
    <w:panose1 w:val="00000000000000000000"/>
    <w:charset w:val="02"/>
    <w:family w:val="roman"/>
    <w:notTrueType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A8" w:rsidRDefault="009341A8" w:rsidP="00821258">
      <w:pPr>
        <w:spacing w:after="0" w:line="240" w:lineRule="auto"/>
      </w:pPr>
      <w:r>
        <w:separator/>
      </w:r>
    </w:p>
  </w:footnote>
  <w:footnote w:type="continuationSeparator" w:id="0">
    <w:p w:rsidR="009341A8" w:rsidRDefault="009341A8" w:rsidP="0082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54"/>
    <w:multiLevelType w:val="hybridMultilevel"/>
    <w:tmpl w:val="CD0C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8AD"/>
    <w:multiLevelType w:val="hybridMultilevel"/>
    <w:tmpl w:val="C50C048E"/>
    <w:lvl w:ilvl="0" w:tplc="51BC0B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817ED7"/>
    <w:multiLevelType w:val="hybridMultilevel"/>
    <w:tmpl w:val="C888C3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F03F74"/>
    <w:multiLevelType w:val="hybridMultilevel"/>
    <w:tmpl w:val="07AC9F1C"/>
    <w:lvl w:ilvl="0" w:tplc="691CF6B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FF7ABE"/>
    <w:multiLevelType w:val="hybridMultilevel"/>
    <w:tmpl w:val="506480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795263"/>
    <w:multiLevelType w:val="hybridMultilevel"/>
    <w:tmpl w:val="DAB4C20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57C6"/>
    <w:multiLevelType w:val="hybridMultilevel"/>
    <w:tmpl w:val="0F8A7500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2A18185B"/>
    <w:multiLevelType w:val="hybridMultilevel"/>
    <w:tmpl w:val="40EC29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7A0407F"/>
    <w:multiLevelType w:val="hybridMultilevel"/>
    <w:tmpl w:val="CCDEDE70"/>
    <w:lvl w:ilvl="0" w:tplc="7F0A38AE">
      <w:start w:val="3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3C4B5C27"/>
    <w:multiLevelType w:val="hybridMultilevel"/>
    <w:tmpl w:val="404E77B4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5493"/>
    <w:multiLevelType w:val="hybridMultilevel"/>
    <w:tmpl w:val="A8EE23DE"/>
    <w:lvl w:ilvl="0" w:tplc="E670FCB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602DE"/>
    <w:multiLevelType w:val="hybridMultilevel"/>
    <w:tmpl w:val="38FC91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75E9B"/>
    <w:multiLevelType w:val="hybridMultilevel"/>
    <w:tmpl w:val="4E3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63D0"/>
    <w:multiLevelType w:val="hybridMultilevel"/>
    <w:tmpl w:val="F6D036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7290428"/>
    <w:multiLevelType w:val="hybridMultilevel"/>
    <w:tmpl w:val="20E69F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C84F07"/>
    <w:multiLevelType w:val="hybridMultilevel"/>
    <w:tmpl w:val="A986015A"/>
    <w:lvl w:ilvl="0" w:tplc="44C23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357D"/>
    <w:multiLevelType w:val="hybridMultilevel"/>
    <w:tmpl w:val="608EAA84"/>
    <w:lvl w:ilvl="0" w:tplc="51BC0B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A22F55"/>
    <w:multiLevelType w:val="hybridMultilevel"/>
    <w:tmpl w:val="30EA0D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C5A3CEB"/>
    <w:multiLevelType w:val="hybridMultilevel"/>
    <w:tmpl w:val="76647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7F2BE2"/>
    <w:multiLevelType w:val="hybridMultilevel"/>
    <w:tmpl w:val="53462A48"/>
    <w:lvl w:ilvl="0" w:tplc="51BC0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9941B44"/>
    <w:multiLevelType w:val="hybridMultilevel"/>
    <w:tmpl w:val="306E4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E64F97"/>
    <w:multiLevelType w:val="hybridMultilevel"/>
    <w:tmpl w:val="970C4670"/>
    <w:lvl w:ilvl="0" w:tplc="54407E3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2C60B8"/>
    <w:multiLevelType w:val="hybridMultilevel"/>
    <w:tmpl w:val="8FF8916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21DE7"/>
    <w:multiLevelType w:val="hybridMultilevel"/>
    <w:tmpl w:val="AFACEED6"/>
    <w:lvl w:ilvl="0" w:tplc="51BC0B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2E0422D"/>
    <w:multiLevelType w:val="hybridMultilevel"/>
    <w:tmpl w:val="FDA066E2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6472E"/>
    <w:multiLevelType w:val="hybridMultilevel"/>
    <w:tmpl w:val="EBACAA0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81642E2"/>
    <w:multiLevelType w:val="hybridMultilevel"/>
    <w:tmpl w:val="2ECCD4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1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26"/>
  </w:num>
  <w:num w:numId="11">
    <w:abstractNumId w:val="9"/>
  </w:num>
  <w:num w:numId="12">
    <w:abstractNumId w:val="1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5"/>
  </w:num>
  <w:num w:numId="18">
    <w:abstractNumId w:val="11"/>
  </w:num>
  <w:num w:numId="19">
    <w:abstractNumId w:val="22"/>
  </w:num>
  <w:num w:numId="20">
    <w:abstractNumId w:val="4"/>
  </w:num>
  <w:num w:numId="21">
    <w:abstractNumId w:val="27"/>
  </w:num>
  <w:num w:numId="22">
    <w:abstractNumId w:val="18"/>
  </w:num>
  <w:num w:numId="23">
    <w:abstractNumId w:val="14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20"/>
  </w:num>
  <w:num w:numId="28">
    <w:abstractNumId w:val="10"/>
  </w:num>
  <w:num w:numId="2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86"/>
    <w:rsid w:val="00004A28"/>
    <w:rsid w:val="00046219"/>
    <w:rsid w:val="000913D2"/>
    <w:rsid w:val="000D1C2E"/>
    <w:rsid w:val="001102F6"/>
    <w:rsid w:val="001411DD"/>
    <w:rsid w:val="00153475"/>
    <w:rsid w:val="00212697"/>
    <w:rsid w:val="00256D52"/>
    <w:rsid w:val="002716D2"/>
    <w:rsid w:val="00337BAD"/>
    <w:rsid w:val="00381C28"/>
    <w:rsid w:val="003D320B"/>
    <w:rsid w:val="003F5570"/>
    <w:rsid w:val="004116E3"/>
    <w:rsid w:val="00451FF9"/>
    <w:rsid w:val="004C1E30"/>
    <w:rsid w:val="004E5AD4"/>
    <w:rsid w:val="00514392"/>
    <w:rsid w:val="00537E86"/>
    <w:rsid w:val="00543EEF"/>
    <w:rsid w:val="00601D72"/>
    <w:rsid w:val="00694BC6"/>
    <w:rsid w:val="006A1D00"/>
    <w:rsid w:val="006F143D"/>
    <w:rsid w:val="00703B80"/>
    <w:rsid w:val="0070719A"/>
    <w:rsid w:val="00726A57"/>
    <w:rsid w:val="00750B54"/>
    <w:rsid w:val="007A034C"/>
    <w:rsid w:val="007B7E56"/>
    <w:rsid w:val="00821258"/>
    <w:rsid w:val="0088561A"/>
    <w:rsid w:val="008860E6"/>
    <w:rsid w:val="009341A8"/>
    <w:rsid w:val="00995602"/>
    <w:rsid w:val="009B647C"/>
    <w:rsid w:val="009C232B"/>
    <w:rsid w:val="00A705DD"/>
    <w:rsid w:val="00AE4E42"/>
    <w:rsid w:val="00B21ECC"/>
    <w:rsid w:val="00B860E5"/>
    <w:rsid w:val="00BB781B"/>
    <w:rsid w:val="00D01236"/>
    <w:rsid w:val="00D819C6"/>
    <w:rsid w:val="00D93E35"/>
    <w:rsid w:val="00E3137C"/>
    <w:rsid w:val="00E61370"/>
    <w:rsid w:val="00E6608A"/>
    <w:rsid w:val="00EC4EC2"/>
    <w:rsid w:val="00F04D35"/>
    <w:rsid w:val="00F62794"/>
    <w:rsid w:val="00F86D97"/>
    <w:rsid w:val="00FA6FE7"/>
    <w:rsid w:val="00FD7A00"/>
    <w:rsid w:val="00FE4C20"/>
    <w:rsid w:val="00F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0D1C2E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51FF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1C2E"/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a0">
    <w:name w:val="Body Text"/>
    <w:basedOn w:val="a"/>
    <w:link w:val="a5"/>
    <w:uiPriority w:val="99"/>
    <w:rsid w:val="000D1C2E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5">
    <w:name w:val="Основной текст Знак"/>
    <w:basedOn w:val="a1"/>
    <w:link w:val="a0"/>
    <w:uiPriority w:val="99"/>
    <w:rsid w:val="000D1C2E"/>
    <w:rPr>
      <w:rFonts w:ascii="Arial" w:eastAsia="Lucida Sans Unicode" w:hAnsi="Arial" w:cs="Times New Roman"/>
      <w:sz w:val="24"/>
      <w:szCs w:val="24"/>
    </w:rPr>
  </w:style>
  <w:style w:type="paragraph" w:styleId="a6">
    <w:name w:val="Normal (Web)"/>
    <w:basedOn w:val="a"/>
    <w:unhideWhenUsed/>
    <w:rsid w:val="000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0D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E4C2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FE4C20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1"/>
    <w:link w:val="4"/>
    <w:uiPriority w:val="9"/>
    <w:rsid w:val="00FE4C2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1"/>
    <w:link w:val="5"/>
    <w:uiPriority w:val="9"/>
    <w:rsid w:val="00FE4C20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1"/>
    <w:link w:val="6"/>
    <w:uiPriority w:val="9"/>
    <w:rsid w:val="00FE4C20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1"/>
    <w:link w:val="7"/>
    <w:uiPriority w:val="9"/>
    <w:rsid w:val="00FE4C20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1"/>
    <w:link w:val="8"/>
    <w:uiPriority w:val="9"/>
    <w:rsid w:val="00FE4C20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1"/>
    <w:link w:val="9"/>
    <w:uiPriority w:val="9"/>
    <w:rsid w:val="00FE4C20"/>
    <w:rPr>
      <w:rFonts w:ascii="Cambria" w:eastAsia="Times New Roman" w:hAnsi="Cambria" w:cs="Times New Roman"/>
      <w:lang w:eastAsia="ja-JP"/>
    </w:rPr>
  </w:style>
  <w:style w:type="paragraph" w:styleId="a8">
    <w:name w:val="No Spacing"/>
    <w:uiPriority w:val="1"/>
    <w:qFormat/>
    <w:rsid w:val="00FE4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character" w:customStyle="1" w:styleId="aa">
    <w:name w:val="Название Знак"/>
    <w:basedOn w:val="a1"/>
    <w:link w:val="a9"/>
    <w:uiPriority w:val="10"/>
    <w:rsid w:val="00FE4C2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b">
    <w:name w:val="Subtitle"/>
    <w:basedOn w:val="a"/>
    <w:next w:val="a"/>
    <w:link w:val="ac"/>
    <w:uiPriority w:val="11"/>
    <w:qFormat/>
    <w:rsid w:val="00FE4C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ac">
    <w:name w:val="Подзаголовок Знак"/>
    <w:basedOn w:val="a1"/>
    <w:link w:val="ab"/>
    <w:uiPriority w:val="11"/>
    <w:rsid w:val="00FE4C20"/>
    <w:rPr>
      <w:rFonts w:ascii="Cambria" w:eastAsia="Times New Roman" w:hAnsi="Cambria" w:cs="Times New Roman"/>
      <w:sz w:val="24"/>
      <w:szCs w:val="24"/>
      <w:lang w:eastAsia="ja-JP"/>
    </w:rPr>
  </w:style>
  <w:style w:type="character" w:styleId="ad">
    <w:name w:val="Subtle Emphasis"/>
    <w:basedOn w:val="a1"/>
    <w:uiPriority w:val="19"/>
    <w:qFormat/>
    <w:rsid w:val="00FE4C20"/>
    <w:rPr>
      <w:i/>
      <w:iCs/>
      <w:color w:val="808080"/>
    </w:rPr>
  </w:style>
  <w:style w:type="paragraph" w:customStyle="1" w:styleId="ParagraphStyle">
    <w:name w:val="Paragraph Style"/>
    <w:rsid w:val="00FE4C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header"/>
    <w:basedOn w:val="a"/>
    <w:link w:val="af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FE4C20"/>
    <w:rPr>
      <w:color w:val="0000FF"/>
      <w:u w:val="single"/>
    </w:rPr>
  </w:style>
  <w:style w:type="character" w:customStyle="1" w:styleId="Normaltext">
    <w:name w:val="Normal text"/>
    <w:uiPriority w:val="99"/>
    <w:rsid w:val="00FE4C20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E4C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FE4C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иний текст"/>
    <w:basedOn w:val="a"/>
    <w:uiPriority w:val="99"/>
    <w:rsid w:val="00FE4C20"/>
    <w:pPr>
      <w:spacing w:before="80" w:after="80" w:line="235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1">
    <w:name w:val="c1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9C232B"/>
  </w:style>
  <w:style w:type="character" w:customStyle="1" w:styleId="c3">
    <w:name w:val="c3"/>
    <w:basedOn w:val="a1"/>
    <w:rsid w:val="009C232B"/>
  </w:style>
  <w:style w:type="character" w:customStyle="1" w:styleId="c0">
    <w:name w:val="c0"/>
    <w:basedOn w:val="a1"/>
    <w:rsid w:val="009C232B"/>
  </w:style>
  <w:style w:type="paragraph" w:customStyle="1" w:styleId="c6">
    <w:name w:val="c6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9C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55</Pages>
  <Words>11129</Words>
  <Characters>63438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2019-09-23T10:04:00Z</cp:lastPrinted>
  <dcterms:created xsi:type="dcterms:W3CDTF">2016-07-13T19:20:00Z</dcterms:created>
  <dcterms:modified xsi:type="dcterms:W3CDTF">2019-09-23T10:28:00Z</dcterms:modified>
</cp:coreProperties>
</file>