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BB" w:rsidRDefault="001373C0">
      <w:pPr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                                                                                                                          Тема недели «Все профессии важны». Чтобы эта тема стала  ближе и понятнее  вашему ребенку, советуем прочитать вам следующей материал, а также выполнить предлагаемые задания.                                                                                   Цель: Формировать познавательный интерес к профессиональной деятельности человека.                                                                                 </w:t>
      </w:r>
    </w:p>
    <w:p w:rsidR="001373C0" w:rsidRDefault="001373C0">
      <w:pPr>
        <w:rPr>
          <w:sz w:val="28"/>
          <w:szCs w:val="28"/>
        </w:rPr>
      </w:pPr>
      <w:r>
        <w:rPr>
          <w:sz w:val="28"/>
          <w:szCs w:val="28"/>
        </w:rPr>
        <w:t xml:space="preserve">     Прекрасных профессий на свете не счесть</w:t>
      </w:r>
      <w:proofErr w:type="gramStart"/>
      <w:r>
        <w:rPr>
          <w:sz w:val="28"/>
          <w:szCs w:val="28"/>
        </w:rPr>
        <w:t xml:space="preserve">                                                                 И</w:t>
      </w:r>
      <w:proofErr w:type="gramEnd"/>
      <w:r>
        <w:rPr>
          <w:sz w:val="28"/>
          <w:szCs w:val="28"/>
        </w:rPr>
        <w:t xml:space="preserve"> каждой профессии слава и честь!                                                                                              И каждому делу, и каждой работе,                                                                                                         На каждой бахче и на каждом заводе</w:t>
      </w:r>
      <w:proofErr w:type="gramStart"/>
      <w:r>
        <w:rPr>
          <w:sz w:val="28"/>
          <w:szCs w:val="28"/>
        </w:rPr>
        <w:t xml:space="preserve">                                                                                               И</w:t>
      </w:r>
      <w:proofErr w:type="gramEnd"/>
      <w:r>
        <w:rPr>
          <w:sz w:val="28"/>
          <w:szCs w:val="28"/>
        </w:rPr>
        <w:t xml:space="preserve"> в поле, и в море, и в небе по праву                                                                                                     Высокая честь и народная слава!</w:t>
      </w:r>
    </w:p>
    <w:p w:rsidR="00B22F21" w:rsidRDefault="00B22F21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3035C8">
        <w:rPr>
          <w:sz w:val="28"/>
          <w:szCs w:val="28"/>
        </w:rPr>
        <w:t xml:space="preserve"> </w:t>
      </w:r>
      <w:r>
        <w:rPr>
          <w:sz w:val="28"/>
          <w:szCs w:val="28"/>
        </w:rPr>
        <w:t>1.  Побес</w:t>
      </w:r>
      <w:r w:rsidR="003035C8">
        <w:rPr>
          <w:sz w:val="28"/>
          <w:szCs w:val="28"/>
        </w:rPr>
        <w:t xml:space="preserve">едовать с детьми о профессиях. </w:t>
      </w:r>
      <w:r>
        <w:rPr>
          <w:sz w:val="28"/>
          <w:szCs w:val="28"/>
        </w:rPr>
        <w:t xml:space="preserve">                                                                       Задание</w:t>
      </w:r>
      <w:r w:rsidR="003035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Чтение художественной литературы: « А что у вас?» С.Михалков; «Кем быть?» В.Маяковский; «Строители», «Шофер», «Портниха» </w:t>
      </w:r>
      <w:proofErr w:type="spellStart"/>
      <w:r>
        <w:rPr>
          <w:sz w:val="28"/>
          <w:szCs w:val="28"/>
        </w:rPr>
        <w:t>Б.Заходер</w:t>
      </w:r>
      <w:proofErr w:type="spellEnd"/>
      <w:r>
        <w:rPr>
          <w:sz w:val="28"/>
          <w:szCs w:val="28"/>
        </w:rPr>
        <w:t>; «Дядя Степ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милиционер» С.Михалков; «Чем пахнут ремесла?» </w:t>
      </w:r>
      <w:proofErr w:type="spellStart"/>
      <w:r>
        <w:rPr>
          <w:sz w:val="28"/>
          <w:szCs w:val="28"/>
        </w:rPr>
        <w:t>Д.Род</w:t>
      </w:r>
      <w:r w:rsidR="003035C8">
        <w:rPr>
          <w:sz w:val="28"/>
          <w:szCs w:val="28"/>
        </w:rPr>
        <w:t>д</w:t>
      </w:r>
      <w:r>
        <w:rPr>
          <w:sz w:val="28"/>
          <w:szCs w:val="28"/>
        </w:rPr>
        <w:t>ари</w:t>
      </w:r>
      <w:proofErr w:type="spellEnd"/>
      <w:r>
        <w:rPr>
          <w:sz w:val="28"/>
          <w:szCs w:val="28"/>
        </w:rPr>
        <w:t>; «Доктор Айболит» К.Чуковский; «Почта», «Пожар», «Мы военные» С.Маршак</w:t>
      </w:r>
    </w:p>
    <w:p w:rsidR="00B22F21" w:rsidRDefault="00B22F21">
      <w:pPr>
        <w:rPr>
          <w:sz w:val="28"/>
          <w:szCs w:val="28"/>
        </w:rPr>
      </w:pPr>
      <w:r>
        <w:rPr>
          <w:sz w:val="28"/>
          <w:szCs w:val="28"/>
        </w:rPr>
        <w:t>Задание</w:t>
      </w:r>
      <w:r w:rsidR="003035C8">
        <w:rPr>
          <w:sz w:val="28"/>
          <w:szCs w:val="28"/>
        </w:rPr>
        <w:t xml:space="preserve"> </w:t>
      </w:r>
      <w:r>
        <w:rPr>
          <w:sz w:val="28"/>
          <w:szCs w:val="28"/>
        </w:rPr>
        <w:t>3. Сюжетно-ролевые игры: «Строители», «Больница», «Повар», «Магазин», «Парикмахерская»</w:t>
      </w:r>
    </w:p>
    <w:p w:rsidR="003035C8" w:rsidRDefault="00B22F21">
      <w:pPr>
        <w:rPr>
          <w:sz w:val="28"/>
          <w:szCs w:val="28"/>
        </w:rPr>
      </w:pPr>
      <w:r>
        <w:rPr>
          <w:sz w:val="28"/>
          <w:szCs w:val="28"/>
        </w:rPr>
        <w:t>Задание 4.  Нарисовать рисунок «Профессии наших родителей</w:t>
      </w:r>
      <w:r w:rsidR="003035C8">
        <w:rPr>
          <w:sz w:val="28"/>
          <w:szCs w:val="28"/>
        </w:rPr>
        <w:t>».</w:t>
      </w:r>
    </w:p>
    <w:p w:rsidR="00B22F21" w:rsidRPr="001373C0" w:rsidRDefault="003035C8">
      <w:pPr>
        <w:rPr>
          <w:sz w:val="28"/>
          <w:szCs w:val="28"/>
        </w:rPr>
      </w:pPr>
      <w:r>
        <w:rPr>
          <w:sz w:val="28"/>
          <w:szCs w:val="28"/>
        </w:rPr>
        <w:t xml:space="preserve">Задание 5. Поиграть с детьми в </w:t>
      </w:r>
      <w:proofErr w:type="gramStart"/>
      <w:r>
        <w:rPr>
          <w:sz w:val="28"/>
          <w:szCs w:val="28"/>
        </w:rPr>
        <w:t>игру</w:t>
      </w:r>
      <w:proofErr w:type="gramEnd"/>
      <w:r>
        <w:rPr>
          <w:sz w:val="28"/>
          <w:szCs w:val="28"/>
        </w:rPr>
        <w:t xml:space="preserve"> « Какая это профессия?»                                                               Цель: Расширять представления детей о разнообразных профессиях, их названиях. Знакомить с орудиями труда, инструментами нужными людям этих профессий, соотносить их. Воспитывать уважение к труду взрослых. </w:t>
      </w:r>
      <w:r w:rsidR="00B22F21">
        <w:rPr>
          <w:sz w:val="28"/>
          <w:szCs w:val="28"/>
        </w:rPr>
        <w:t xml:space="preserve"> </w:t>
      </w:r>
    </w:p>
    <w:sectPr w:rsidR="00B22F21" w:rsidRPr="001373C0" w:rsidSect="009F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73C0"/>
    <w:rsid w:val="001373C0"/>
    <w:rsid w:val="003035C8"/>
    <w:rsid w:val="009F62BB"/>
    <w:rsid w:val="00B2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2020-05-14T10:24:00Z</dcterms:created>
  <dcterms:modified xsi:type="dcterms:W3CDTF">2020-05-14T11:22:00Z</dcterms:modified>
</cp:coreProperties>
</file>