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94" w:rsidRDefault="000C1B94" w:rsidP="000C1B94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План занятий </w:t>
      </w:r>
      <w:r w:rsidRPr="0079490B">
        <w:rPr>
          <w:rFonts w:ascii="Times New Roman" w:hAnsi="Times New Roman"/>
          <w:b/>
          <w:sz w:val="28"/>
          <w:szCs w:val="28"/>
        </w:rPr>
        <w:t xml:space="preserve">по теме недели </w:t>
      </w:r>
      <w:r w:rsidRPr="00AB2463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Безопасный перекресток</w:t>
      </w:r>
      <w:r w:rsidRPr="00AB2463">
        <w:rPr>
          <w:rFonts w:ascii="Times New Roman" w:hAnsi="Times New Roman"/>
          <w:b/>
          <w:sz w:val="32"/>
          <w:szCs w:val="32"/>
        </w:rPr>
        <w:t>»</w:t>
      </w:r>
    </w:p>
    <w:p w:rsidR="000C1B94" w:rsidRDefault="000C1B94" w:rsidP="000C1B9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9490B">
        <w:rPr>
          <w:rFonts w:ascii="Times New Roman" w:hAnsi="Times New Roman"/>
          <w:b/>
          <w:sz w:val="28"/>
          <w:szCs w:val="28"/>
        </w:rPr>
        <w:t>(06.04.20 – 1</w:t>
      </w:r>
      <w:r>
        <w:rPr>
          <w:rFonts w:ascii="Times New Roman" w:hAnsi="Times New Roman"/>
          <w:b/>
          <w:sz w:val="28"/>
          <w:szCs w:val="28"/>
        </w:rPr>
        <w:t>0</w:t>
      </w:r>
      <w:r w:rsidRPr="0079490B">
        <w:rPr>
          <w:rFonts w:ascii="Times New Roman" w:hAnsi="Times New Roman"/>
          <w:b/>
          <w:sz w:val="28"/>
          <w:szCs w:val="28"/>
        </w:rPr>
        <w:t>.04.20)</w:t>
      </w:r>
      <w:r w:rsidRPr="0079490B">
        <w:rPr>
          <w:rFonts w:ascii="Times New Roman" w:hAnsi="Times New Roman"/>
          <w:b/>
          <w:sz w:val="28"/>
          <w:szCs w:val="28"/>
        </w:rPr>
        <w:tab/>
      </w:r>
    </w:p>
    <w:p w:rsidR="000C1B94" w:rsidRDefault="000C1B94" w:rsidP="000C1B9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Беседы:</w:t>
      </w:r>
    </w:p>
    <w:p w:rsidR="000C1B94" w:rsidRDefault="000C1B94" w:rsidP="000C1B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«Зачем нужен светофор?»</w:t>
      </w:r>
    </w:p>
    <w:p w:rsidR="000C1B94" w:rsidRDefault="000C1B94" w:rsidP="000C1B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«Кто 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кой регулировщик?»</w:t>
      </w:r>
    </w:p>
    <w:p w:rsidR="000C1B94" w:rsidRDefault="000C1B94" w:rsidP="000C1B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«Дорожные знаки».</w:t>
      </w:r>
    </w:p>
    <w:p w:rsidR="000C1B94" w:rsidRDefault="000C1B94" w:rsidP="000C1B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1B94" w:rsidRPr="004566D2" w:rsidRDefault="000C1B94" w:rsidP="000C1B9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566D2">
        <w:rPr>
          <w:rFonts w:ascii="Times New Roman" w:hAnsi="Times New Roman" w:cs="Times New Roman"/>
          <w:b/>
          <w:sz w:val="28"/>
          <w:szCs w:val="28"/>
        </w:rPr>
        <w:t>Сюжетно – ролевая  игра:</w:t>
      </w:r>
    </w:p>
    <w:p w:rsidR="000C1B94" w:rsidRPr="004566D2" w:rsidRDefault="000C1B94" w:rsidP="000C1B9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566D2">
        <w:rPr>
          <w:rFonts w:ascii="Times New Roman" w:hAnsi="Times New Roman" w:cs="Times New Roman"/>
          <w:sz w:val="28"/>
          <w:szCs w:val="24"/>
        </w:rPr>
        <w:t>«Правила движения»</w:t>
      </w:r>
    </w:p>
    <w:p w:rsidR="000C1B94" w:rsidRPr="004566D2" w:rsidRDefault="000C1B94" w:rsidP="000C1B94">
      <w:pPr>
        <w:pStyle w:val="Textbody"/>
        <w:spacing w:after="0"/>
        <w:contextualSpacing/>
        <w:rPr>
          <w:rFonts w:cs="Times New Roman"/>
          <w:sz w:val="28"/>
          <w:szCs w:val="22"/>
        </w:rPr>
      </w:pPr>
      <w:r w:rsidRPr="004566D2">
        <w:rPr>
          <w:rFonts w:cs="Times New Roman"/>
          <w:b/>
          <w:i/>
          <w:sz w:val="28"/>
          <w:szCs w:val="22"/>
          <w:u w:val="single"/>
        </w:rPr>
        <w:t>Цель:</w:t>
      </w:r>
      <w:r w:rsidRPr="004566D2">
        <w:rPr>
          <w:rFonts w:cs="Times New Roman"/>
          <w:i/>
          <w:sz w:val="28"/>
          <w:szCs w:val="22"/>
        </w:rPr>
        <w:t xml:space="preserve"> </w:t>
      </w:r>
      <w:proofErr w:type="gramStart"/>
      <w:r w:rsidRPr="004566D2">
        <w:rPr>
          <w:rFonts w:cs="Times New Roman"/>
          <w:i/>
          <w:sz w:val="28"/>
          <w:szCs w:val="22"/>
        </w:rPr>
        <w:t>-</w:t>
      </w:r>
      <w:r w:rsidRPr="004566D2">
        <w:rPr>
          <w:rFonts w:cs="Times New Roman"/>
          <w:sz w:val="28"/>
          <w:szCs w:val="22"/>
        </w:rPr>
        <w:t>п</w:t>
      </w:r>
      <w:proofErr w:type="gramEnd"/>
      <w:r w:rsidRPr="004566D2">
        <w:rPr>
          <w:rFonts w:cs="Times New Roman"/>
          <w:sz w:val="28"/>
          <w:szCs w:val="22"/>
        </w:rPr>
        <w:t>родол</w:t>
      </w:r>
      <w:r w:rsidRPr="004566D2">
        <w:rPr>
          <w:rFonts w:cs="Times New Roman"/>
          <w:sz w:val="28"/>
          <w:szCs w:val="22"/>
        </w:rPr>
        <w:softHyphen/>
        <w:t>жать учить детей ориен</w:t>
      </w:r>
      <w:r w:rsidRPr="004566D2">
        <w:rPr>
          <w:rFonts w:cs="Times New Roman"/>
          <w:sz w:val="28"/>
          <w:szCs w:val="22"/>
        </w:rPr>
        <w:softHyphen/>
        <w:t>ти</w:t>
      </w:r>
      <w:r w:rsidRPr="004566D2">
        <w:rPr>
          <w:rFonts w:cs="Times New Roman"/>
          <w:sz w:val="28"/>
          <w:szCs w:val="22"/>
        </w:rPr>
        <w:softHyphen/>
        <w:t>ро</w:t>
      </w:r>
      <w:r w:rsidRPr="004566D2">
        <w:rPr>
          <w:rFonts w:cs="Times New Roman"/>
          <w:sz w:val="28"/>
          <w:szCs w:val="22"/>
        </w:rPr>
        <w:softHyphen/>
        <w:t>ваться по дорож</w:t>
      </w:r>
      <w:r w:rsidRPr="004566D2">
        <w:rPr>
          <w:rFonts w:cs="Times New Roman"/>
          <w:sz w:val="28"/>
          <w:szCs w:val="22"/>
        </w:rPr>
        <w:softHyphen/>
        <w:t>ным знакам, соблю</w:t>
      </w:r>
      <w:r w:rsidRPr="004566D2">
        <w:rPr>
          <w:rFonts w:cs="Times New Roman"/>
          <w:sz w:val="28"/>
          <w:szCs w:val="22"/>
        </w:rPr>
        <w:softHyphen/>
        <w:t>дать правила дорож</w:t>
      </w:r>
      <w:r w:rsidRPr="004566D2">
        <w:rPr>
          <w:rFonts w:cs="Times New Roman"/>
          <w:sz w:val="28"/>
          <w:szCs w:val="22"/>
        </w:rPr>
        <w:softHyphen/>
        <w:t>ного движения.;</w:t>
      </w:r>
    </w:p>
    <w:p w:rsidR="000C1B94" w:rsidRDefault="000C1B94" w:rsidP="000C1B94">
      <w:pPr>
        <w:pStyle w:val="Textbody"/>
        <w:spacing w:after="0"/>
        <w:contextualSpacing/>
        <w:rPr>
          <w:rFonts w:cs="Times New Roman"/>
          <w:sz w:val="28"/>
          <w:szCs w:val="22"/>
        </w:rPr>
      </w:pPr>
      <w:r w:rsidRPr="004566D2">
        <w:rPr>
          <w:rFonts w:cs="Times New Roman"/>
          <w:sz w:val="28"/>
          <w:szCs w:val="22"/>
        </w:rPr>
        <w:t>-воспи</w:t>
      </w:r>
      <w:r w:rsidRPr="004566D2">
        <w:rPr>
          <w:rFonts w:cs="Times New Roman"/>
          <w:sz w:val="28"/>
          <w:szCs w:val="22"/>
        </w:rPr>
        <w:softHyphen/>
        <w:t>ты</w:t>
      </w:r>
      <w:r w:rsidRPr="004566D2">
        <w:rPr>
          <w:rFonts w:cs="Times New Roman"/>
          <w:sz w:val="28"/>
          <w:szCs w:val="22"/>
        </w:rPr>
        <w:softHyphen/>
        <w:t>вать умение быть вежливыми, внима</w:t>
      </w:r>
      <w:r w:rsidRPr="004566D2">
        <w:rPr>
          <w:rFonts w:cs="Times New Roman"/>
          <w:sz w:val="28"/>
          <w:szCs w:val="22"/>
        </w:rPr>
        <w:softHyphen/>
        <w:t>тельными друг к другу, уметь ориен</w:t>
      </w:r>
      <w:r w:rsidRPr="004566D2">
        <w:rPr>
          <w:rFonts w:cs="Times New Roman"/>
          <w:sz w:val="28"/>
          <w:szCs w:val="22"/>
        </w:rPr>
        <w:softHyphen/>
        <w:t>ти</w:t>
      </w:r>
      <w:r w:rsidRPr="004566D2">
        <w:rPr>
          <w:rFonts w:cs="Times New Roman"/>
          <w:sz w:val="28"/>
          <w:szCs w:val="22"/>
        </w:rPr>
        <w:softHyphen/>
        <w:t>ро</w:t>
      </w:r>
      <w:r w:rsidRPr="004566D2">
        <w:rPr>
          <w:rFonts w:cs="Times New Roman"/>
          <w:sz w:val="28"/>
          <w:szCs w:val="22"/>
        </w:rPr>
        <w:softHyphen/>
        <w:t>ваться в дорож</w:t>
      </w:r>
      <w:r w:rsidRPr="004566D2">
        <w:rPr>
          <w:rFonts w:cs="Times New Roman"/>
          <w:sz w:val="28"/>
          <w:szCs w:val="22"/>
        </w:rPr>
        <w:softHyphen/>
        <w:t>ной ситуации, расши</w:t>
      </w:r>
      <w:r w:rsidRPr="004566D2">
        <w:rPr>
          <w:rFonts w:cs="Times New Roman"/>
          <w:sz w:val="28"/>
          <w:szCs w:val="22"/>
        </w:rPr>
        <w:softHyphen/>
        <w:t>рить словар</w:t>
      </w:r>
      <w:r w:rsidRPr="004566D2">
        <w:rPr>
          <w:rFonts w:cs="Times New Roman"/>
          <w:sz w:val="28"/>
          <w:szCs w:val="22"/>
        </w:rPr>
        <w:softHyphen/>
        <w:t>ный запас детей: «пост ГИБДД», «светофор», «нарушение движения», «превышение скорости», «штраф».</w:t>
      </w:r>
    </w:p>
    <w:p w:rsidR="000C1B94" w:rsidRPr="004566D2" w:rsidRDefault="000C1B94" w:rsidP="000C1B94">
      <w:pPr>
        <w:pStyle w:val="Textbody"/>
        <w:spacing w:after="0"/>
        <w:contextualSpacing/>
        <w:rPr>
          <w:rFonts w:cs="Times New Roman"/>
          <w:sz w:val="28"/>
          <w:szCs w:val="22"/>
        </w:rPr>
      </w:pPr>
    </w:p>
    <w:p w:rsidR="000C1B94" w:rsidRPr="004566D2" w:rsidRDefault="000C1B94" w:rsidP="000C1B94">
      <w:pPr>
        <w:contextualSpacing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566D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Разгадывание загадок на тему «Весна».</w:t>
      </w:r>
    </w:p>
    <w:p w:rsidR="000C1B94" w:rsidRPr="004566D2" w:rsidRDefault="000C1B94" w:rsidP="000C1B9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566D2">
        <w:rPr>
          <w:rFonts w:ascii="Times New Roman" w:hAnsi="Times New Roman"/>
          <w:b/>
          <w:sz w:val="28"/>
          <w:szCs w:val="28"/>
        </w:rPr>
        <w:t>Изобразительная деятельность «Безопасный перекресток»</w:t>
      </w:r>
    </w:p>
    <w:p w:rsidR="000C1B94" w:rsidRPr="004566D2" w:rsidRDefault="000C1B94" w:rsidP="000C1B9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566D2">
        <w:rPr>
          <w:rFonts w:ascii="Times New Roman" w:hAnsi="Times New Roman"/>
          <w:b/>
          <w:sz w:val="28"/>
          <w:szCs w:val="28"/>
        </w:rPr>
        <w:t>Лепка «Мой друг светофор»</w:t>
      </w:r>
    </w:p>
    <w:p w:rsidR="000C1B94" w:rsidRPr="004566D2" w:rsidRDefault="000C1B94" w:rsidP="000C1B9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566D2">
        <w:rPr>
          <w:rFonts w:ascii="Times New Roman" w:hAnsi="Times New Roman"/>
          <w:b/>
          <w:sz w:val="28"/>
          <w:szCs w:val="28"/>
        </w:rPr>
        <w:t>Аппликация «Пешеходный переход»</w:t>
      </w:r>
    </w:p>
    <w:p w:rsidR="000C1B94" w:rsidRDefault="000C1B94" w:rsidP="000C1B94">
      <w:pPr>
        <w:spacing w:after="0" w:line="360" w:lineRule="auto"/>
      </w:pPr>
      <w:r w:rsidRPr="004566D2">
        <w:rPr>
          <w:rFonts w:ascii="Times New Roman" w:hAnsi="Times New Roman" w:cs="Times New Roman"/>
          <w:b/>
          <w:sz w:val="28"/>
          <w:szCs w:val="28"/>
        </w:rPr>
        <w:t>Презентация для дошкольников  по ПДД</w:t>
      </w:r>
      <w:r>
        <w:t xml:space="preserve">  </w:t>
      </w:r>
      <w:hyperlink r:id="rId5" w:history="1">
        <w:r>
          <w:rPr>
            <w:rStyle w:val="a3"/>
          </w:rPr>
          <w:t>https://www.youtube.com/watch?v=dkH_EMi_zlk</w:t>
        </w:r>
      </w:hyperlink>
    </w:p>
    <w:p w:rsidR="000C1B94" w:rsidRDefault="000C1B94" w:rsidP="000C1B94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proofErr w:type="gramStart"/>
      <w:r w:rsidRPr="004566D2">
        <w:rPr>
          <w:rFonts w:ascii="Times New Roman" w:hAnsi="Times New Roman" w:cs="Times New Roman"/>
          <w:b/>
          <w:sz w:val="28"/>
          <w:szCs w:val="28"/>
        </w:rPr>
        <w:t xml:space="preserve">Просмотр мультфильма «Правила дорожного движения» </w:t>
      </w:r>
      <w:hyperlink r:id="rId6" w:history="1">
        <w:r>
          <w:rPr>
            <w:rStyle w:val="a3"/>
          </w:rPr>
          <w:t>https://yandex.ru/video/preview/?filmId=11472925660912023998&amp;text=%D0%BC%D1%83%D0%BB%D1%8C%D1%82%D1%84%D0%B8%D0%BB%D1%8C%D0%BC%20%D0%BD%D0%B0%20%D1%8E%D1%82%D1%83%D0%B1%D0%B5%20%D0%BF%D0%BE%20%D0%BF%D0%B4%D0</w:t>
        </w:r>
        <w:proofErr w:type="gramEnd"/>
        <w:r>
          <w:rPr>
            <w:rStyle w:val="a3"/>
          </w:rPr>
          <w:t>%B4&amp;path=wizard&amp;parent-reqid=1586858607190484-1380385354158102525800264-production-app-host-vla-web-yp-67&amp;redircnt=1586858619.1</w:t>
        </w:r>
      </w:hyperlink>
    </w:p>
    <w:p w:rsidR="000C1B94" w:rsidRDefault="000C1B94" w:rsidP="000C1B9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1B94" w:rsidRDefault="000C1B94" w:rsidP="000C1B9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A38B6" w:rsidRDefault="004A38B6"/>
    <w:sectPr w:rsidR="004A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2C"/>
    <w:rsid w:val="000C1B94"/>
    <w:rsid w:val="004A38B6"/>
    <w:rsid w:val="005B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B94"/>
    <w:rPr>
      <w:color w:val="0000FF" w:themeColor="hyperlink"/>
      <w:u w:val="single"/>
    </w:rPr>
  </w:style>
  <w:style w:type="paragraph" w:customStyle="1" w:styleId="Textbody">
    <w:name w:val="Text body"/>
    <w:basedOn w:val="a"/>
    <w:rsid w:val="000C1B9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apple-converted-space">
    <w:name w:val="apple-converted-space"/>
    <w:basedOn w:val="a0"/>
    <w:rsid w:val="000C1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B94"/>
    <w:rPr>
      <w:color w:val="0000FF" w:themeColor="hyperlink"/>
      <w:u w:val="single"/>
    </w:rPr>
  </w:style>
  <w:style w:type="paragraph" w:customStyle="1" w:styleId="Textbody">
    <w:name w:val="Text body"/>
    <w:basedOn w:val="a"/>
    <w:rsid w:val="000C1B9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apple-converted-space">
    <w:name w:val="apple-converted-space"/>
    <w:basedOn w:val="a0"/>
    <w:rsid w:val="000C1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1472925660912023998&amp;text=%D0%BC%D1%83%D0%BB%D1%8C%D1%82%D1%84%D0%B8%D0%BB%D1%8C%D0%BC%20%D0%BD%D0%B0%20%D1%8E%D1%82%D1%83%D0%B1%D0%B5%20%D0%BF%D0%BE%20%D0%BF%D0%B4%D0%B4&amp;path=wizard&amp;parent-reqid=1586858607190484-1380385354158102525800264-production-app-host-vla-web-yp-67&amp;redircnt=1586858619.1" TargetMode="External"/><Relationship Id="rId5" Type="http://schemas.openxmlformats.org/officeDocument/2006/relationships/hyperlink" Target="https://www.youtube.com/watch?v=dkH_EMi_zl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Шароваров</dc:creator>
  <cp:keywords/>
  <dc:description/>
  <cp:lastModifiedBy>Юрий Шароваров</cp:lastModifiedBy>
  <cp:revision>2</cp:revision>
  <dcterms:created xsi:type="dcterms:W3CDTF">2020-04-14T15:14:00Z</dcterms:created>
  <dcterms:modified xsi:type="dcterms:W3CDTF">2020-04-14T15:15:00Z</dcterms:modified>
</cp:coreProperties>
</file>