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25" w:rsidRPr="00A37563" w:rsidRDefault="00776325" w:rsidP="00776325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37563">
        <w:rPr>
          <w:rFonts w:ascii="Times New Roman" w:hAnsi="Times New Roman" w:cs="Times New Roman"/>
          <w:sz w:val="32"/>
          <w:szCs w:val="32"/>
          <w:lang w:eastAsia="ru-RU"/>
        </w:rPr>
        <w:t>Тема: "Правила дорожного движения".</w:t>
      </w:r>
    </w:p>
    <w:tbl>
      <w:tblPr>
        <w:tblW w:w="5000" w:type="pct"/>
        <w:tblCellSpacing w:w="0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7986"/>
        <w:gridCol w:w="1409"/>
      </w:tblGrid>
      <w:tr w:rsidR="00776325" w:rsidRPr="00776325" w:rsidTr="00776325">
        <w:trPr>
          <w:tblCellSpacing w:w="0" w:type="dxa"/>
        </w:trPr>
        <w:tc>
          <w:tcPr>
            <w:tcW w:w="4250" w:type="pct"/>
            <w:vAlign w:val="center"/>
            <w:hideMark/>
          </w:tcPr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325" w:rsidRPr="00776325" w:rsidTr="00776325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EBD98E"/>
            </w:tcBorders>
            <w:tcMar>
              <w:top w:w="75" w:type="dxa"/>
              <w:left w:w="20" w:type="dxa"/>
              <w:bottom w:w="75" w:type="dxa"/>
              <w:right w:w="20" w:type="dxa"/>
            </w:tcMar>
            <w:vAlign w:val="center"/>
            <w:hideMark/>
          </w:tcPr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 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1. Родителям рекомендуется: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понаблюдать с ребёнком на улице за движением различного транспорта;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провести с ребёнком беседу о правилах уличного движения, </w:t>
            </w:r>
            <w:r w:rsidR="00A37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о светофоре, обратив внимание на цвет сигнала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когда можно переходить улицу, а когда – нет;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повторить с ребёнком правила поведения на улице;</w:t>
            </w:r>
          </w:p>
          <w:p w:rsid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могут ходить только по тротуарам.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Играть и бегать на тротуарах нельзя.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Улицу можно переходить только по переходу, на зелёный свет светофора, держ</w:t>
            </w:r>
            <w:r w:rsidR="00A3756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взрослого за руку.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Задание 2. Выучите с ребёнком стихотворение и разделите на слоги слова </w:t>
            </w:r>
            <w:proofErr w:type="spellStart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spellEnd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</w:t>
            </w:r>
            <w:proofErr w:type="spellEnd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-ход и </w:t>
            </w:r>
            <w:proofErr w:type="spellStart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proofErr w:type="spellEnd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-ре-ход. 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 Переход.</w:t>
            </w:r>
          </w:p>
          <w:p w:rsid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белые полоски</w:t>
            </w:r>
            <w:proofErr w:type="gramStart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углу у перекрёстка?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Знает каждый пешеход: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«зебра» — переход.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3. Подобрать подходящий по смыслу глагол с приставкой от глагола «ехать».</w:t>
            </w:r>
          </w:p>
          <w:p w:rsid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из гаража …….   Машина к дому ……</w:t>
            </w:r>
            <w:proofErr w:type="gramStart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Машина от дома ………. Машина до дома ……….. . Машина с моста ……….. . Машина в ворота …………… .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4. Отгадать загадку и объяснить значение цветов светофора.</w:t>
            </w:r>
          </w:p>
          <w:p w:rsid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свет зажегся красный, значит двигаться опасно.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Жёлтый – предупрежденье, а зелёный говорит: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«Проходите, путь открыт».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(Светофор)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5. Дидактическая игра «Подбери предмет к признаку»:</w:t>
            </w:r>
          </w:p>
          <w:p w:rsid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…….., новый………., маленький………., мощный………., длинный………., грузовой………, трёхколёсный…………, быстроходный………, летящий…………</w:t>
            </w:r>
            <w:proofErr w:type="gramStart"/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6. Составить предложение из слов:</w:t>
            </w:r>
          </w:p>
          <w:p w:rsid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Люди, улица, на, переходят, свет, зелёный, светофор.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7.  Ответь по образцу: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Пешеход – пешеходы – много пешеходов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Светофор - ………….. - ……………………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Улица - ………………. - ……………………..</w:t>
            </w:r>
            <w:r w:rsidRPr="007763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 Дорога - …………….. - …………………….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776325">
              <w:rPr>
                <w:color w:val="000000"/>
              </w:rPr>
              <w:t>Задание 8.</w:t>
            </w:r>
            <w:r w:rsidRPr="00776325">
              <w:rPr>
                <w:color w:val="111111"/>
                <w:sz w:val="27"/>
                <w:szCs w:val="27"/>
              </w:rPr>
              <w:t> </w:t>
            </w:r>
            <w:r w:rsidRPr="00776325">
              <w:rPr>
                <w:color w:val="111111"/>
              </w:rPr>
              <w:t>Поиграть с ребё</w:t>
            </w:r>
            <w:r w:rsidRPr="00776325">
              <w:rPr>
                <w:color w:val="111111"/>
                <w:u w:val="single"/>
                <w:bdr w:val="none" w:sz="0" w:space="0" w:color="auto" w:frame="1"/>
              </w:rPr>
              <w:t>нком в дидактические игры</w:t>
            </w:r>
            <w:r w:rsidRPr="00776325">
              <w:rPr>
                <w:color w:val="111111"/>
              </w:rPr>
              <w:t>:</w:t>
            </w:r>
          </w:p>
          <w:p w:rsidR="00776325" w:rsidRPr="00776325" w:rsidRDefault="00776325" w:rsidP="0077632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776325">
              <w:rPr>
                <w:color w:val="111111"/>
              </w:rPr>
              <w:t>--</w:t>
            </w:r>
            <w:r w:rsidRPr="00776325">
              <w:rPr>
                <w:color w:val="111111"/>
              </w:rPr>
              <w:t>"Умные ладошки" </w:t>
            </w:r>
            <w:r w:rsidRPr="00776325">
              <w:rPr>
                <w:i/>
                <w:iCs/>
                <w:color w:val="111111"/>
                <w:bdr w:val="none" w:sz="0" w:space="0" w:color="auto" w:frame="1"/>
              </w:rPr>
              <w:t>(на каждый слог хлопок в ладоши)</w:t>
            </w:r>
            <w:r w:rsidRPr="00776325">
              <w:rPr>
                <w:color w:val="111111"/>
              </w:rPr>
              <w:t>:</w:t>
            </w:r>
            <w:r w:rsidRPr="00776325">
              <w:rPr>
                <w:color w:val="111111"/>
              </w:rPr>
              <w:t xml:space="preserve">  </w:t>
            </w:r>
            <w:proofErr w:type="spellStart"/>
            <w:r w:rsidRPr="00776325">
              <w:rPr>
                <w:color w:val="111111"/>
              </w:rPr>
              <w:t>пе</w:t>
            </w:r>
            <w:proofErr w:type="spellEnd"/>
            <w:r w:rsidRPr="00776325">
              <w:rPr>
                <w:color w:val="111111"/>
              </w:rPr>
              <w:t xml:space="preserve">-ре-ход, </w:t>
            </w:r>
            <w:proofErr w:type="spellStart"/>
            <w:r w:rsidRPr="00776325">
              <w:rPr>
                <w:color w:val="111111"/>
              </w:rPr>
              <w:t>све</w:t>
            </w:r>
            <w:proofErr w:type="spellEnd"/>
            <w:r w:rsidRPr="00776325">
              <w:rPr>
                <w:color w:val="111111"/>
              </w:rPr>
              <w:t>-то-фор, ре-</w:t>
            </w:r>
            <w:proofErr w:type="spellStart"/>
            <w:r w:rsidRPr="00776325">
              <w:rPr>
                <w:color w:val="111111"/>
              </w:rPr>
              <w:t>гу</w:t>
            </w:r>
            <w:proofErr w:type="spellEnd"/>
            <w:r w:rsidRPr="00776325">
              <w:rPr>
                <w:color w:val="111111"/>
              </w:rPr>
              <w:t>-ли-ров-</w:t>
            </w:r>
            <w:proofErr w:type="spellStart"/>
            <w:r w:rsidRPr="00776325">
              <w:rPr>
                <w:color w:val="111111"/>
              </w:rPr>
              <w:t>щик</w:t>
            </w:r>
            <w:proofErr w:type="spellEnd"/>
            <w:r w:rsidRPr="00776325">
              <w:rPr>
                <w:color w:val="111111"/>
              </w:rPr>
              <w:t xml:space="preserve">, </w:t>
            </w:r>
            <w:proofErr w:type="gramStart"/>
            <w:r w:rsidRPr="00776325">
              <w:rPr>
                <w:color w:val="111111"/>
              </w:rPr>
              <w:t>транс-порт</w:t>
            </w:r>
            <w:proofErr w:type="gramEnd"/>
            <w:r w:rsidRPr="00776325">
              <w:rPr>
                <w:color w:val="111111"/>
              </w:rPr>
              <w:t xml:space="preserve">, </w:t>
            </w:r>
            <w:proofErr w:type="spellStart"/>
            <w:r w:rsidRPr="00776325">
              <w:rPr>
                <w:color w:val="111111"/>
              </w:rPr>
              <w:t>пе</w:t>
            </w:r>
            <w:proofErr w:type="spellEnd"/>
            <w:r w:rsidRPr="00776325">
              <w:rPr>
                <w:color w:val="111111"/>
              </w:rPr>
              <w:t>-</w:t>
            </w:r>
            <w:proofErr w:type="spellStart"/>
            <w:r w:rsidRPr="00776325">
              <w:rPr>
                <w:color w:val="111111"/>
              </w:rPr>
              <w:t>ше</w:t>
            </w:r>
            <w:proofErr w:type="spellEnd"/>
            <w:r w:rsidRPr="00776325">
              <w:rPr>
                <w:color w:val="111111"/>
              </w:rPr>
              <w:t>-ход.</w:t>
            </w:r>
          </w:p>
          <w:p w:rsidR="00776325" w:rsidRPr="00776325" w:rsidRDefault="00776325" w:rsidP="007763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776325">
              <w:rPr>
                <w:rFonts w:eastAsiaTheme="minorHAnsi"/>
                <w:color w:val="000000"/>
              </w:rPr>
              <w:t>--</w:t>
            </w:r>
            <w:r w:rsidRPr="00776325">
              <w:rPr>
                <w:color w:val="000000" w:themeColor="text1"/>
              </w:rPr>
              <w:t xml:space="preserve"> «Кто на какой машине работает».</w:t>
            </w:r>
          </w:p>
          <w:p w:rsidR="00776325" w:rsidRPr="00776325" w:rsidRDefault="00776325" w:rsidP="007763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776325">
              <w:rPr>
                <w:color w:val="000000" w:themeColor="text1"/>
              </w:rPr>
              <w:t>На «скорой помощи» работает врач.</w:t>
            </w:r>
          </w:p>
          <w:p w:rsidR="00776325" w:rsidRPr="00776325" w:rsidRDefault="00776325" w:rsidP="007763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 w:rsidRPr="00776325">
              <w:rPr>
                <w:color w:val="000000" w:themeColor="text1"/>
              </w:rPr>
              <w:t>На пожарной</w:t>
            </w:r>
            <w:proofErr w:type="gramStart"/>
            <w:r w:rsidRPr="00776325">
              <w:rPr>
                <w:color w:val="000000" w:themeColor="text1"/>
              </w:rPr>
              <w:t xml:space="preserve"> .</w:t>
            </w:r>
            <w:proofErr w:type="gramEnd"/>
            <w:r w:rsidRPr="00776325">
              <w:rPr>
                <w:color w:val="000000" w:themeColor="text1"/>
              </w:rPr>
              <w:t>.. .</w:t>
            </w:r>
          </w:p>
          <w:p w:rsidR="00776325" w:rsidRDefault="00776325" w:rsidP="007763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76325">
              <w:rPr>
                <w:b/>
                <w:bCs/>
                <w:color w:val="000000" w:themeColor="text1"/>
              </w:rPr>
              <w:t>Задание 16.</w:t>
            </w:r>
            <w:r w:rsidRPr="00776325">
              <w:rPr>
                <w:color w:val="000000" w:themeColor="text1"/>
              </w:rPr>
              <w:t> Выложить из спичек фигуру по образцу:</w:t>
            </w:r>
          </w:p>
          <w:p w:rsidR="00776325" w:rsidRDefault="00776325" w:rsidP="0077632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81960" cy="2242185"/>
                  <wp:effectExtent l="0" t="0" r="8890" b="5715"/>
                  <wp:docPr id="1" name="Рисунок 1" descr="http://pedlib.ru/books1/1/0119/h_html_3b3a8b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dlib.ru/books1/1/0119/h_html_3b3a8b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960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67330" cy="2027555"/>
                  <wp:effectExtent l="0" t="0" r="0" b="0"/>
                  <wp:docPr id="2" name="Рисунок 2" descr="http://pedlib.ru/books1/1/0119/h_html_m72ed2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dlib.ru/books1/1/0119/h_html_m72ed23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202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325" w:rsidRPr="00A37563" w:rsidRDefault="00776325" w:rsidP="00A3756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2D37E24" wp14:editId="069ADEEF">
                  <wp:extent cx="2981740" cy="2401294"/>
                  <wp:effectExtent l="0" t="0" r="0" b="0"/>
                  <wp:docPr id="3" name="Рисунок 3" descr="http://pedlib.ru/books1/1/0119/h_html_m61514c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edlib.ru/books1/1/0119/h_html_m61514cf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525"/>
                          <a:stretch/>
                        </pic:blipFill>
                        <pic:spPr bwMode="auto">
                          <a:xfrm>
                            <a:off x="0" y="0"/>
                            <a:ext cx="2982083" cy="2401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63F665" wp14:editId="1EF03691">
                  <wp:extent cx="2830665" cy="2767054"/>
                  <wp:effectExtent l="0" t="0" r="8255" b="0"/>
                  <wp:docPr id="4" name="Рисунок 4" descr="http://pedlib.ru/books1/1/0119/h_html_m7ef4eb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edlib.ru/books1/1/0119/h_html_m7ef4ebe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820"/>
                          <a:stretch/>
                        </pic:blipFill>
                        <pic:spPr bwMode="auto">
                          <a:xfrm>
                            <a:off x="0" y="0"/>
                            <a:ext cx="2830947" cy="276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color w:val="000000"/>
              </w:rPr>
              <w:t xml:space="preserve">Итоговое задание </w:t>
            </w:r>
            <w:r>
              <w:rPr>
                <w:rStyle w:val="a8"/>
                <w:rFonts w:ascii="Arial" w:hAnsi="Arial" w:cs="Arial"/>
                <w:b/>
                <w:bCs/>
                <w:color w:val="444444"/>
                <w:sz w:val="36"/>
                <w:szCs w:val="36"/>
              </w:rPr>
              <w:t> «Подумай – ответь</w:t>
            </w:r>
            <w:r>
              <w:rPr>
                <w:rStyle w:val="a8"/>
                <w:rFonts w:ascii="Arial" w:hAnsi="Arial" w:cs="Arial"/>
                <w:b/>
                <w:bCs/>
                <w:color w:val="444444"/>
                <w:sz w:val="36"/>
                <w:szCs w:val="36"/>
              </w:rPr>
              <w:t>» 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Вопросы: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Сколько колес у легкового автомобиля? (4)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Сколько человек могут ехать на одном велосипеде? (1)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Кто ходит по тротуару? (пешеход)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Кто управляет автомобилем? (Водитель)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Как называется место пересечения двух дорог? (Перекресток)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Для чего нужна проезжая часть? (Для движения транспорта)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По какой стороне проезжей части движется транспорт? (По правой)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Что может произойти, если пешеход или водитель нарушил правила дорожного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движения? (Авария или ДТП)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- Какой свет верхний на светофоре? (Красный)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Сколько сигналов у светофора? (Три)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На какое животное похож пешеходный переход? (На зебру)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- Какие машины оборудованы 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</w:rPr>
              <w:t>специальными</w:t>
            </w:r>
            <w:proofErr w:type="gramEnd"/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звуковыми и световыми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сигналами?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444444"/>
                <w:sz w:val="23"/>
                <w:szCs w:val="23"/>
              </w:rPr>
              <w:t>(«Скорая помощь», пожарная и полицейская машины)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- Что держит в руке инспектор ГИБДД? (Жезл)</w:t>
            </w:r>
          </w:p>
          <w:p w:rsid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 xml:space="preserve">- Где нужно играть, чтобы не подвергаться опасности? </w:t>
            </w:r>
            <w:proofErr w:type="gramStart"/>
            <w:r>
              <w:rPr>
                <w:rFonts w:ascii="Arial" w:hAnsi="Arial" w:cs="Arial"/>
                <w:color w:val="444444"/>
                <w:sz w:val="23"/>
                <w:szCs w:val="23"/>
              </w:rPr>
              <w:t>(Во дворе, на детской</w:t>
            </w:r>
            <w:proofErr w:type="gramEnd"/>
          </w:p>
          <w:p w:rsidR="00776325" w:rsidRPr="00A37563" w:rsidRDefault="00A37563" w:rsidP="00A37563">
            <w:pPr>
              <w:pStyle w:val="a3"/>
              <w:shd w:val="clear" w:color="auto" w:fill="F4F4F4"/>
              <w:spacing w:before="90" w:beforeAutospacing="0" w:after="90" w:afterAutospacing="0"/>
              <w:jc w:val="both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площадке)</w:t>
            </w: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325" w:rsidRPr="00776325" w:rsidRDefault="00776325" w:rsidP="00776325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9823EF" w:rsidRPr="00776325" w:rsidRDefault="009823EF" w:rsidP="0077632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823EF" w:rsidRPr="00776325" w:rsidSect="00A3756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C6D"/>
    <w:multiLevelType w:val="hybridMultilevel"/>
    <w:tmpl w:val="720C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5"/>
    <w:rsid w:val="00776325"/>
    <w:rsid w:val="009823EF"/>
    <w:rsid w:val="00A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325"/>
    <w:rPr>
      <w:b/>
      <w:bCs/>
    </w:rPr>
  </w:style>
  <w:style w:type="paragraph" w:styleId="a5">
    <w:name w:val="No Spacing"/>
    <w:uiPriority w:val="1"/>
    <w:qFormat/>
    <w:rsid w:val="007763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2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375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325"/>
    <w:rPr>
      <w:b/>
      <w:bCs/>
    </w:rPr>
  </w:style>
  <w:style w:type="paragraph" w:styleId="a5">
    <w:name w:val="No Spacing"/>
    <w:uiPriority w:val="1"/>
    <w:qFormat/>
    <w:rsid w:val="0077632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7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632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37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2020-04-14T13:39:00Z</dcterms:created>
  <dcterms:modified xsi:type="dcterms:W3CDTF">2020-04-14T13:59:00Z</dcterms:modified>
</cp:coreProperties>
</file>