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A" w:rsidRPr="00B761B2" w:rsidRDefault="00E1029A" w:rsidP="00E1029A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29A" w:rsidRPr="00B761B2" w:rsidRDefault="00E1029A" w:rsidP="00E1029A">
      <w:pPr>
        <w:pStyle w:val="1"/>
        <w:rPr>
          <w:sz w:val="24"/>
        </w:rPr>
      </w:pPr>
    </w:p>
    <w:p w:rsidR="00E1029A" w:rsidRPr="00E1029A" w:rsidRDefault="00E1029A" w:rsidP="00B56B3C">
      <w:pPr>
        <w:pStyle w:val="1"/>
        <w:rPr>
          <w:rFonts w:ascii="Times New Roman" w:hAnsi="Times New Roman"/>
          <w:b/>
          <w:sz w:val="32"/>
          <w:szCs w:val="32"/>
        </w:rPr>
      </w:pPr>
      <w:proofErr w:type="gramStart"/>
      <w:r w:rsidRPr="00E1029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1029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1029A" w:rsidRPr="00E1029A" w:rsidRDefault="00E1029A" w:rsidP="00B56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29A">
        <w:rPr>
          <w:rFonts w:ascii="Times New Roman" w:hAnsi="Times New Roman" w:cs="Times New Roman"/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 w:rsidR="00E1029A" w:rsidRPr="00B761B2" w:rsidRDefault="001E7D93" w:rsidP="00E1029A">
      <w:pPr>
        <w:pStyle w:val="3"/>
      </w:pPr>
      <w:r>
        <w:pict>
          <v:line id="_x0000_s1026" style="position:absolute;z-index:251659264" from="-9pt,6.6pt" to="509.4pt,6.6pt" strokeweight="4pt">
            <v:stroke linestyle="thinThick"/>
          </v:line>
        </w:pict>
      </w:r>
      <w:r w:rsidR="00E1029A" w:rsidRPr="00B761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44A" w:rsidRPr="001E7D93" w:rsidRDefault="002F344A" w:rsidP="002F344A">
      <w:pPr>
        <w:rPr>
          <w:rFonts w:ascii="Times New Roman" w:hAnsi="Times New Roman" w:cs="Times New Roman"/>
          <w:sz w:val="24"/>
          <w:szCs w:val="24"/>
        </w:rPr>
      </w:pPr>
      <w:r w:rsidRPr="001E7D93">
        <w:rPr>
          <w:rFonts w:ascii="Times New Roman" w:hAnsi="Times New Roman" w:cs="Times New Roman"/>
          <w:sz w:val="24"/>
          <w:szCs w:val="24"/>
        </w:rPr>
        <w:t xml:space="preserve">от  </w:t>
      </w:r>
      <w:r w:rsidR="001E7D93" w:rsidRPr="001E7D93">
        <w:rPr>
          <w:rFonts w:ascii="Times New Roman" w:hAnsi="Times New Roman" w:cs="Times New Roman"/>
          <w:sz w:val="24"/>
          <w:szCs w:val="24"/>
        </w:rPr>
        <w:t>22.01.2019</w:t>
      </w:r>
      <w:r w:rsidRPr="001E7D93">
        <w:rPr>
          <w:rFonts w:ascii="Times New Roman" w:hAnsi="Times New Roman" w:cs="Times New Roman"/>
          <w:sz w:val="24"/>
          <w:szCs w:val="24"/>
        </w:rPr>
        <w:t xml:space="preserve"> </w:t>
      </w:r>
      <w:r w:rsidR="001E7D93" w:rsidRPr="001E7D93">
        <w:rPr>
          <w:rFonts w:ascii="Times New Roman" w:hAnsi="Times New Roman" w:cs="Times New Roman"/>
          <w:sz w:val="24"/>
          <w:szCs w:val="24"/>
        </w:rPr>
        <w:t xml:space="preserve"> </w:t>
      </w:r>
      <w:r w:rsidR="00C65FD1" w:rsidRPr="001E7D93">
        <w:rPr>
          <w:rFonts w:ascii="Times New Roman" w:hAnsi="Times New Roman" w:cs="Times New Roman"/>
          <w:sz w:val="24"/>
          <w:szCs w:val="24"/>
        </w:rPr>
        <w:t>№</w:t>
      </w:r>
      <w:r w:rsidR="00E1029A" w:rsidRPr="001E7D93">
        <w:rPr>
          <w:rFonts w:ascii="Times New Roman" w:hAnsi="Times New Roman" w:cs="Times New Roman"/>
          <w:sz w:val="24"/>
          <w:szCs w:val="24"/>
        </w:rPr>
        <w:t xml:space="preserve">  </w:t>
      </w:r>
      <w:r w:rsidR="001E7D93" w:rsidRPr="001E7D93">
        <w:rPr>
          <w:rFonts w:ascii="Times New Roman" w:hAnsi="Times New Roman" w:cs="Times New Roman"/>
          <w:sz w:val="24"/>
          <w:szCs w:val="24"/>
        </w:rPr>
        <w:t>21</w:t>
      </w:r>
    </w:p>
    <w:p w:rsidR="00DC1237" w:rsidRPr="00E95356" w:rsidRDefault="00DC1237" w:rsidP="00E1029A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95356">
        <w:rPr>
          <w:rStyle w:val="a4"/>
          <w:sz w:val="28"/>
          <w:szCs w:val="28"/>
        </w:rPr>
        <w:t>Об утверждении Положения о комиссии по комплектованию</w:t>
      </w:r>
    </w:p>
    <w:p w:rsidR="00DC1237" w:rsidRPr="00E95356" w:rsidRDefault="00DC1237" w:rsidP="00E1029A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95356">
        <w:rPr>
          <w:rStyle w:val="a4"/>
          <w:sz w:val="28"/>
          <w:szCs w:val="28"/>
        </w:rPr>
        <w:t>дошко</w:t>
      </w:r>
      <w:r w:rsidR="00C65FD1" w:rsidRPr="00E95356">
        <w:rPr>
          <w:rStyle w:val="a4"/>
          <w:sz w:val="28"/>
          <w:szCs w:val="28"/>
        </w:rPr>
        <w:t>льных образовательных организаций</w:t>
      </w:r>
    </w:p>
    <w:p w:rsidR="00DC1237" w:rsidRPr="00E95356" w:rsidRDefault="004D4F81" w:rsidP="00E1029A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E95356">
        <w:rPr>
          <w:rStyle w:val="a4"/>
          <w:sz w:val="28"/>
          <w:szCs w:val="28"/>
        </w:rPr>
        <w:t>Жирновского</w:t>
      </w:r>
      <w:r w:rsidR="00DC1237" w:rsidRPr="00E95356">
        <w:rPr>
          <w:rStyle w:val="a4"/>
          <w:sz w:val="28"/>
          <w:szCs w:val="28"/>
        </w:rPr>
        <w:t xml:space="preserve"> муниципально</w:t>
      </w:r>
      <w:r w:rsidR="00C65FD1" w:rsidRPr="00E95356">
        <w:rPr>
          <w:rStyle w:val="a4"/>
          <w:sz w:val="28"/>
          <w:szCs w:val="28"/>
        </w:rPr>
        <w:t>го района Волгоградской области.</w:t>
      </w:r>
    </w:p>
    <w:p w:rsidR="00DC1237" w:rsidRPr="00E95356" w:rsidRDefault="00DC1237" w:rsidP="00E1029A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C65FD1" w:rsidRPr="00E95356" w:rsidRDefault="00E1029A" w:rsidP="00E102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      </w:t>
      </w:r>
      <w:r w:rsidR="00234D92">
        <w:rPr>
          <w:rFonts w:ascii="Times New Roman" w:hAnsi="Times New Roman" w:cs="Times New Roman"/>
          <w:sz w:val="28"/>
          <w:szCs w:val="28"/>
        </w:rPr>
        <w:t xml:space="preserve">           В целях организации процедуры комплектования дошкольных                         </w:t>
      </w:r>
      <w:r w:rsidR="00DC1237" w:rsidRPr="00E95356">
        <w:rPr>
          <w:rFonts w:ascii="Times New Roman" w:hAnsi="Times New Roman" w:cs="Times New Roman"/>
          <w:sz w:val="28"/>
          <w:szCs w:val="28"/>
        </w:rPr>
        <w:t>образ</w:t>
      </w:r>
      <w:r w:rsidR="00C65FD1" w:rsidRPr="00E95356">
        <w:rPr>
          <w:rFonts w:ascii="Times New Roman" w:hAnsi="Times New Roman" w:cs="Times New Roman"/>
          <w:sz w:val="28"/>
          <w:szCs w:val="28"/>
        </w:rPr>
        <w:t>овательных организаций</w:t>
      </w:r>
      <w:r w:rsidR="004D4F81" w:rsidRPr="00E95356">
        <w:rPr>
          <w:rFonts w:ascii="Times New Roman" w:hAnsi="Times New Roman" w:cs="Times New Roman"/>
          <w:sz w:val="28"/>
          <w:szCs w:val="28"/>
        </w:rPr>
        <w:t xml:space="preserve"> Жирновского</w:t>
      </w:r>
      <w:r w:rsidR="00DC1237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обеспечения реализации прав граждан на образование </w:t>
      </w:r>
      <w:r w:rsidR="004E129A" w:rsidRPr="00E95356">
        <w:rPr>
          <w:rFonts w:ascii="Times New Roman" w:hAnsi="Times New Roman" w:cs="Times New Roman"/>
          <w:sz w:val="28"/>
          <w:szCs w:val="28"/>
        </w:rPr>
        <w:t xml:space="preserve">и </w:t>
      </w:r>
      <w:r w:rsidR="00DC1237" w:rsidRPr="00E953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C1237" w:rsidRPr="00E95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1237" w:rsidRPr="00E9535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65FD1" w:rsidRPr="00E95356">
        <w:rPr>
          <w:rFonts w:ascii="Times New Roman" w:hAnsi="Times New Roman" w:cs="Times New Roman"/>
          <w:iCs/>
          <w:sz w:val="28"/>
          <w:szCs w:val="28"/>
        </w:rPr>
        <w:t xml:space="preserve">29.12.2012 № 273 -ФЗ </w:t>
      </w:r>
      <w:r w:rsidR="00C65FD1" w:rsidRPr="00E95356">
        <w:rPr>
          <w:rFonts w:ascii="Times New Roman" w:hAnsi="Times New Roman" w:cs="Times New Roman"/>
          <w:sz w:val="28"/>
          <w:szCs w:val="28"/>
        </w:rPr>
        <w:t>"</w:t>
      </w:r>
      <w:r w:rsidR="00C65FD1" w:rsidRPr="00E95356">
        <w:rPr>
          <w:rFonts w:ascii="Times New Roman" w:hAnsi="Times New Roman" w:cs="Times New Roman"/>
          <w:iCs/>
          <w:sz w:val="28"/>
          <w:szCs w:val="28"/>
        </w:rPr>
        <w:t>Об образовании</w:t>
      </w:r>
      <w:r w:rsidR="00C65FD1" w:rsidRPr="00E95356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DC1237" w:rsidRPr="00E95356">
        <w:rPr>
          <w:rFonts w:ascii="Times New Roman" w:hAnsi="Times New Roman" w:cs="Times New Roman"/>
          <w:sz w:val="28"/>
          <w:szCs w:val="28"/>
        </w:rPr>
        <w:t xml:space="preserve">, </w:t>
      </w:r>
      <w:r w:rsidR="00C65FD1" w:rsidRPr="00E9535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 № 1014 «Об утверждении Поря</w:t>
      </w:r>
      <w:r w:rsidR="00234D92">
        <w:rPr>
          <w:rFonts w:ascii="Times New Roman" w:hAnsi="Times New Roman" w:cs="Times New Roman"/>
          <w:sz w:val="28"/>
          <w:szCs w:val="28"/>
        </w:rPr>
        <w:t>дка организации и осуществления </w:t>
      </w:r>
      <w:r w:rsidR="00C65FD1" w:rsidRPr="00E95356">
        <w:rPr>
          <w:rFonts w:ascii="Times New Roman" w:hAnsi="Times New Roman" w:cs="Times New Roman"/>
          <w:sz w:val="28"/>
          <w:szCs w:val="28"/>
        </w:rPr>
        <w:t>образовательной</w:t>
      </w:r>
      <w:r w:rsidR="00234D92">
        <w:rPr>
          <w:rFonts w:ascii="Times New Roman" w:hAnsi="Times New Roman" w:cs="Times New Roman"/>
          <w:sz w:val="28"/>
          <w:szCs w:val="28"/>
        </w:rPr>
        <w:t> деятельности по основным общеобразовательным программа</w:t>
      </w:r>
      <w:proofErr w:type="gramStart"/>
      <w:r w:rsidR="00234D9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34D92">
        <w:rPr>
          <w:rFonts w:ascii="Times New Roman" w:hAnsi="Times New Roman" w:cs="Times New Roman"/>
          <w:sz w:val="28"/>
          <w:szCs w:val="28"/>
        </w:rPr>
        <w:t> образовательным </w:t>
      </w:r>
      <w:r w:rsidR="00C65FD1" w:rsidRPr="00E95356">
        <w:rPr>
          <w:rFonts w:ascii="Times New Roman" w:hAnsi="Times New Roman" w:cs="Times New Roman"/>
          <w:sz w:val="28"/>
          <w:szCs w:val="28"/>
        </w:rPr>
        <w:t>программам дошкольного образования», приказом  Министерства образования и науки  РФ от 08.04.2014 г.№ 293 «Об утверждении Порядка приема на обучение по образовательным программам дошкольного образования»</w:t>
      </w:r>
    </w:p>
    <w:p w:rsidR="00BC0DCA" w:rsidRPr="00E95356" w:rsidRDefault="004E129A" w:rsidP="00E102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356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C0DCA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>Утвердить Положение о комиссии по комплектованию дошко</w:t>
      </w:r>
      <w:r w:rsidR="00C65FD1" w:rsidRPr="00E95356">
        <w:rPr>
          <w:sz w:val="28"/>
          <w:szCs w:val="28"/>
        </w:rPr>
        <w:t xml:space="preserve">льных образовательных организаций </w:t>
      </w:r>
      <w:r w:rsidRPr="00E95356">
        <w:rPr>
          <w:sz w:val="28"/>
          <w:szCs w:val="28"/>
        </w:rPr>
        <w:t xml:space="preserve"> </w:t>
      </w:r>
      <w:r w:rsidR="004D4F81" w:rsidRPr="00E95356">
        <w:rPr>
          <w:sz w:val="28"/>
          <w:szCs w:val="28"/>
        </w:rPr>
        <w:t>Жирновского</w:t>
      </w:r>
      <w:r w:rsidR="00BC0DCA" w:rsidRPr="00E95356">
        <w:rPr>
          <w:sz w:val="28"/>
          <w:szCs w:val="28"/>
        </w:rPr>
        <w:t xml:space="preserve"> </w:t>
      </w:r>
      <w:r w:rsidRPr="00E95356">
        <w:rPr>
          <w:sz w:val="28"/>
          <w:szCs w:val="28"/>
        </w:rPr>
        <w:t xml:space="preserve"> муниципального ра</w:t>
      </w:r>
      <w:r w:rsidR="00BC0DCA" w:rsidRPr="00E95356">
        <w:rPr>
          <w:sz w:val="28"/>
          <w:szCs w:val="28"/>
        </w:rPr>
        <w:t>йона</w:t>
      </w:r>
      <w:r w:rsidR="000B33B6" w:rsidRPr="00E95356">
        <w:rPr>
          <w:sz w:val="28"/>
          <w:szCs w:val="28"/>
        </w:rPr>
        <w:t xml:space="preserve"> (</w:t>
      </w:r>
      <w:r w:rsidR="00BC0DCA" w:rsidRPr="00E95356">
        <w:rPr>
          <w:sz w:val="28"/>
          <w:szCs w:val="28"/>
        </w:rPr>
        <w:t>приложени</w:t>
      </w:r>
      <w:r w:rsidR="000B33B6" w:rsidRPr="00E95356">
        <w:rPr>
          <w:sz w:val="28"/>
          <w:szCs w:val="28"/>
        </w:rPr>
        <w:t xml:space="preserve">е </w:t>
      </w:r>
      <w:r w:rsidR="002151AD" w:rsidRPr="00E95356">
        <w:rPr>
          <w:sz w:val="28"/>
          <w:szCs w:val="28"/>
        </w:rPr>
        <w:t xml:space="preserve">№ </w:t>
      </w:r>
      <w:r w:rsidR="000B33B6" w:rsidRPr="00E95356">
        <w:rPr>
          <w:sz w:val="28"/>
          <w:szCs w:val="28"/>
        </w:rPr>
        <w:t>1)</w:t>
      </w:r>
      <w:r w:rsidR="00CD4C6E" w:rsidRPr="00E95356">
        <w:rPr>
          <w:sz w:val="28"/>
          <w:szCs w:val="28"/>
        </w:rPr>
        <w:t>.</w:t>
      </w:r>
    </w:p>
    <w:p w:rsidR="00BC0DCA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Утвердить </w:t>
      </w:r>
      <w:r w:rsidR="000B33B6" w:rsidRPr="00E95356">
        <w:rPr>
          <w:sz w:val="28"/>
          <w:szCs w:val="28"/>
        </w:rPr>
        <w:t>график</w:t>
      </w:r>
      <w:r w:rsidRPr="00E95356">
        <w:rPr>
          <w:sz w:val="28"/>
          <w:szCs w:val="28"/>
        </w:rPr>
        <w:t xml:space="preserve"> работы комиссии по комплектованию  дошко</w:t>
      </w:r>
      <w:r w:rsidR="00C65FD1" w:rsidRPr="00E95356">
        <w:rPr>
          <w:sz w:val="28"/>
          <w:szCs w:val="28"/>
        </w:rPr>
        <w:t>льных образовательных</w:t>
      </w:r>
      <w:r w:rsidR="00234D92">
        <w:rPr>
          <w:sz w:val="28"/>
          <w:szCs w:val="28"/>
        </w:rPr>
        <w:t> </w:t>
      </w:r>
      <w:r w:rsidR="00C65FD1" w:rsidRPr="00E95356">
        <w:rPr>
          <w:sz w:val="28"/>
          <w:szCs w:val="28"/>
        </w:rPr>
        <w:t>организаций</w:t>
      </w:r>
      <w:r w:rsidR="00234D92">
        <w:rPr>
          <w:sz w:val="28"/>
          <w:szCs w:val="28"/>
        </w:rPr>
        <w:t> </w:t>
      </w:r>
      <w:r w:rsidR="004D4F81" w:rsidRPr="00E95356">
        <w:rPr>
          <w:sz w:val="28"/>
          <w:szCs w:val="28"/>
        </w:rPr>
        <w:t>Жирновского</w:t>
      </w:r>
      <w:r w:rsidR="00234D92">
        <w:rPr>
          <w:sz w:val="28"/>
          <w:szCs w:val="28"/>
        </w:rPr>
        <w:t> </w:t>
      </w:r>
      <w:r w:rsidRPr="00E95356">
        <w:rPr>
          <w:sz w:val="28"/>
          <w:szCs w:val="28"/>
        </w:rPr>
        <w:t>муниципального района, </w:t>
      </w:r>
      <w:r w:rsidR="000B33B6" w:rsidRPr="00E95356">
        <w:rPr>
          <w:sz w:val="28"/>
          <w:szCs w:val="28"/>
        </w:rPr>
        <w:t>(</w:t>
      </w:r>
      <w:r w:rsidRPr="00E95356">
        <w:rPr>
          <w:sz w:val="28"/>
          <w:szCs w:val="28"/>
        </w:rPr>
        <w:t>прилож</w:t>
      </w:r>
      <w:r w:rsidR="000B33B6" w:rsidRPr="00E95356">
        <w:rPr>
          <w:sz w:val="28"/>
          <w:szCs w:val="28"/>
        </w:rPr>
        <w:t xml:space="preserve">ение </w:t>
      </w:r>
      <w:r w:rsidR="002151AD" w:rsidRPr="00E95356">
        <w:rPr>
          <w:sz w:val="28"/>
          <w:szCs w:val="28"/>
        </w:rPr>
        <w:t xml:space="preserve">№ </w:t>
      </w:r>
      <w:r w:rsidR="000B33B6" w:rsidRPr="00E95356">
        <w:rPr>
          <w:sz w:val="28"/>
          <w:szCs w:val="28"/>
        </w:rPr>
        <w:t>2)</w:t>
      </w:r>
      <w:r w:rsidR="00CD4C6E" w:rsidRPr="00E95356">
        <w:rPr>
          <w:sz w:val="28"/>
          <w:szCs w:val="28"/>
        </w:rPr>
        <w:t>.</w:t>
      </w:r>
    </w:p>
    <w:p w:rsidR="000B33B6" w:rsidRPr="00E95356" w:rsidRDefault="00234D92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 состав комиссии по комплектованию  </w:t>
      </w:r>
      <w:r w:rsidR="000B33B6" w:rsidRPr="00E95356">
        <w:rPr>
          <w:sz w:val="28"/>
          <w:szCs w:val="28"/>
        </w:rPr>
        <w:t>дошкольных образ</w:t>
      </w:r>
      <w:r>
        <w:rPr>
          <w:sz w:val="28"/>
          <w:szCs w:val="28"/>
        </w:rPr>
        <w:t>овательных </w:t>
      </w:r>
      <w:r w:rsidR="00C65FD1" w:rsidRPr="00E95356">
        <w:rPr>
          <w:sz w:val="28"/>
          <w:szCs w:val="28"/>
        </w:rPr>
        <w:t>организаций</w:t>
      </w:r>
      <w:r>
        <w:rPr>
          <w:sz w:val="28"/>
          <w:szCs w:val="28"/>
        </w:rPr>
        <w:t> </w:t>
      </w:r>
      <w:r w:rsidR="004D4F81" w:rsidRPr="00E95356">
        <w:rPr>
          <w:sz w:val="28"/>
          <w:szCs w:val="28"/>
        </w:rPr>
        <w:t>Жирновского</w:t>
      </w:r>
      <w:r>
        <w:rPr>
          <w:sz w:val="28"/>
          <w:szCs w:val="28"/>
        </w:rPr>
        <w:t> </w:t>
      </w:r>
      <w:r w:rsidR="002151AD" w:rsidRPr="00E95356">
        <w:rPr>
          <w:sz w:val="28"/>
          <w:szCs w:val="28"/>
        </w:rPr>
        <w:t>муниципального района  (приложение №</w:t>
      </w:r>
      <w:r w:rsidR="000B33B6" w:rsidRPr="00E95356">
        <w:rPr>
          <w:sz w:val="28"/>
          <w:szCs w:val="28"/>
        </w:rPr>
        <w:t xml:space="preserve"> 3)</w:t>
      </w:r>
      <w:r w:rsidR="00CD4C6E" w:rsidRPr="00E95356">
        <w:rPr>
          <w:sz w:val="28"/>
          <w:szCs w:val="28"/>
        </w:rPr>
        <w:t>.</w:t>
      </w:r>
    </w:p>
    <w:p w:rsidR="00CD4C6E" w:rsidRPr="00E95356" w:rsidRDefault="002151AD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E95356">
        <w:rPr>
          <w:sz w:val="28"/>
          <w:szCs w:val="28"/>
        </w:rPr>
        <w:t>Признать утратившим силу</w:t>
      </w:r>
      <w:r w:rsidR="00CD4C6E" w:rsidRPr="00E95356">
        <w:rPr>
          <w:sz w:val="28"/>
          <w:szCs w:val="28"/>
        </w:rPr>
        <w:t xml:space="preserve"> </w:t>
      </w:r>
      <w:r w:rsidR="009D4393" w:rsidRPr="00E95356">
        <w:rPr>
          <w:sz w:val="28"/>
          <w:szCs w:val="28"/>
        </w:rPr>
        <w:t xml:space="preserve">постановление </w:t>
      </w:r>
      <w:r w:rsidRPr="00E95356">
        <w:rPr>
          <w:sz w:val="28"/>
          <w:szCs w:val="28"/>
        </w:rPr>
        <w:t>г</w:t>
      </w:r>
      <w:r w:rsidR="00CD4C6E" w:rsidRPr="00E95356">
        <w:rPr>
          <w:sz w:val="28"/>
          <w:szCs w:val="28"/>
        </w:rPr>
        <w:t>лавы Жирновского муниципального района</w:t>
      </w:r>
      <w:r w:rsidR="00E1029A" w:rsidRPr="00E95356">
        <w:rPr>
          <w:sz w:val="28"/>
          <w:szCs w:val="28"/>
        </w:rPr>
        <w:t xml:space="preserve"> от 11.12.2014</w:t>
      </w:r>
      <w:r w:rsidR="00234D92">
        <w:rPr>
          <w:sz w:val="28"/>
          <w:szCs w:val="28"/>
        </w:rPr>
        <w:t> № </w:t>
      </w:r>
      <w:r w:rsidR="00E1029A" w:rsidRPr="00E95356">
        <w:rPr>
          <w:sz w:val="28"/>
          <w:szCs w:val="28"/>
        </w:rPr>
        <w:t>1555</w:t>
      </w:r>
      <w:r w:rsidR="00234D92">
        <w:rPr>
          <w:b/>
          <w:sz w:val="28"/>
          <w:szCs w:val="28"/>
        </w:rPr>
        <w:t> </w:t>
      </w:r>
      <w:r w:rsidR="009D4393" w:rsidRPr="00E95356">
        <w:rPr>
          <w:b/>
          <w:sz w:val="28"/>
          <w:szCs w:val="28"/>
        </w:rPr>
        <w:t>«</w:t>
      </w:r>
      <w:r w:rsidR="00234D92">
        <w:rPr>
          <w:rStyle w:val="a4"/>
          <w:b w:val="0"/>
          <w:sz w:val="28"/>
          <w:szCs w:val="28"/>
        </w:rPr>
        <w:t>Об утверждении Положения о комиссии по комплектованию </w:t>
      </w:r>
      <w:r w:rsidR="009D4393" w:rsidRPr="00E95356">
        <w:rPr>
          <w:rStyle w:val="a4"/>
          <w:b w:val="0"/>
          <w:sz w:val="28"/>
          <w:szCs w:val="28"/>
        </w:rPr>
        <w:t xml:space="preserve">дошкольных </w:t>
      </w:r>
      <w:r w:rsidR="009D4393" w:rsidRPr="00E95356">
        <w:rPr>
          <w:rStyle w:val="a4"/>
          <w:b w:val="0"/>
          <w:sz w:val="28"/>
          <w:szCs w:val="28"/>
        </w:rPr>
        <w:lastRenderedPageBreak/>
        <w:t>образовательных организаций Жирновского муниципального района Волгоградской области».</w:t>
      </w:r>
    </w:p>
    <w:p w:rsidR="00BC0DCA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Настоящее постановление вступает в силу со дня его </w:t>
      </w:r>
      <w:r w:rsidR="002151AD" w:rsidRPr="00E95356">
        <w:rPr>
          <w:sz w:val="28"/>
          <w:szCs w:val="28"/>
        </w:rPr>
        <w:t>подписания.</w:t>
      </w:r>
      <w:r w:rsidR="009D4393" w:rsidRPr="00E95356">
        <w:rPr>
          <w:sz w:val="28"/>
          <w:szCs w:val="28"/>
        </w:rPr>
        <w:t xml:space="preserve"> </w:t>
      </w:r>
      <w:r w:rsidR="00BC0DCA" w:rsidRPr="00E95356">
        <w:rPr>
          <w:sz w:val="28"/>
          <w:szCs w:val="28"/>
        </w:rPr>
        <w:t xml:space="preserve"> </w:t>
      </w:r>
    </w:p>
    <w:p w:rsidR="00DC1237" w:rsidRPr="00E95356" w:rsidRDefault="00DC1237" w:rsidP="00E1029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E95356">
        <w:rPr>
          <w:sz w:val="28"/>
          <w:szCs w:val="28"/>
        </w:rPr>
        <w:t>Контроль за</w:t>
      </w:r>
      <w:proofErr w:type="gramEnd"/>
      <w:r w:rsidRPr="00E95356">
        <w:rPr>
          <w:sz w:val="28"/>
          <w:szCs w:val="28"/>
        </w:rPr>
        <w:t xml:space="preserve"> исполнением дан</w:t>
      </w:r>
      <w:r w:rsidR="004D4F81" w:rsidRPr="00E95356">
        <w:rPr>
          <w:sz w:val="28"/>
          <w:szCs w:val="28"/>
        </w:rPr>
        <w:t>ного постановления возложить</w:t>
      </w:r>
      <w:r w:rsidR="009267AF" w:rsidRPr="00E95356">
        <w:rPr>
          <w:sz w:val="28"/>
          <w:szCs w:val="28"/>
        </w:rPr>
        <w:t xml:space="preserve"> на </w:t>
      </w:r>
      <w:r w:rsidR="00E1029A" w:rsidRPr="00E95356">
        <w:rPr>
          <w:sz w:val="28"/>
          <w:szCs w:val="28"/>
        </w:rPr>
        <w:t xml:space="preserve"> начальника</w:t>
      </w:r>
      <w:r w:rsidR="00CA4E17" w:rsidRPr="00E95356">
        <w:rPr>
          <w:sz w:val="28"/>
          <w:szCs w:val="28"/>
        </w:rPr>
        <w:t xml:space="preserve"> </w:t>
      </w:r>
      <w:r w:rsidR="00E1029A" w:rsidRPr="00E95356">
        <w:rPr>
          <w:sz w:val="28"/>
          <w:szCs w:val="28"/>
        </w:rPr>
        <w:t xml:space="preserve"> отдела</w:t>
      </w:r>
      <w:r w:rsidR="00560CBD" w:rsidRPr="00E95356">
        <w:rPr>
          <w:sz w:val="28"/>
          <w:szCs w:val="28"/>
        </w:rPr>
        <w:t xml:space="preserve"> по образованию </w:t>
      </w:r>
      <w:r w:rsidR="004D4F81" w:rsidRPr="00E95356">
        <w:rPr>
          <w:sz w:val="28"/>
          <w:szCs w:val="28"/>
        </w:rPr>
        <w:t xml:space="preserve"> </w:t>
      </w:r>
      <w:r w:rsidR="00E1029A" w:rsidRPr="00E95356">
        <w:rPr>
          <w:sz w:val="28"/>
          <w:szCs w:val="28"/>
        </w:rPr>
        <w:t xml:space="preserve">администрации Жирновского муниципального района </w:t>
      </w:r>
      <w:r w:rsidR="00560CBD" w:rsidRPr="00E95356">
        <w:rPr>
          <w:sz w:val="28"/>
          <w:szCs w:val="28"/>
        </w:rPr>
        <w:t xml:space="preserve"> </w:t>
      </w:r>
      <w:proofErr w:type="spellStart"/>
      <w:r w:rsidR="00560CBD" w:rsidRPr="00E95356">
        <w:rPr>
          <w:sz w:val="28"/>
          <w:szCs w:val="28"/>
        </w:rPr>
        <w:t>Олейникову</w:t>
      </w:r>
      <w:proofErr w:type="spellEnd"/>
      <w:r w:rsidR="00560CBD" w:rsidRPr="00E95356">
        <w:rPr>
          <w:sz w:val="28"/>
          <w:szCs w:val="28"/>
        </w:rPr>
        <w:t xml:space="preserve"> </w:t>
      </w:r>
      <w:r w:rsidR="004A22BA" w:rsidRPr="00E95356">
        <w:rPr>
          <w:sz w:val="28"/>
          <w:szCs w:val="28"/>
        </w:rPr>
        <w:t xml:space="preserve"> О.В.</w:t>
      </w:r>
    </w:p>
    <w:p w:rsidR="00E1029A" w:rsidRPr="00E95356" w:rsidRDefault="00E1029A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34D92" w:rsidRDefault="00234D92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95356" w:rsidRPr="00E95356" w:rsidRDefault="00CA4E17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Глава </w:t>
      </w:r>
      <w:r w:rsidR="00E1029A" w:rsidRPr="00E95356">
        <w:rPr>
          <w:sz w:val="28"/>
          <w:szCs w:val="28"/>
        </w:rPr>
        <w:t xml:space="preserve">Жирновского  </w:t>
      </w:r>
      <w:r w:rsidR="00E95356" w:rsidRPr="00E95356">
        <w:rPr>
          <w:sz w:val="28"/>
          <w:szCs w:val="28"/>
        </w:rPr>
        <w:t xml:space="preserve">                                                          А.Ф. Шевченко</w:t>
      </w:r>
    </w:p>
    <w:p w:rsidR="00C65FD1" w:rsidRPr="00E95356" w:rsidRDefault="00E95356" w:rsidP="00E1029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5356">
        <w:rPr>
          <w:sz w:val="28"/>
          <w:szCs w:val="28"/>
        </w:rPr>
        <w:t xml:space="preserve">муниципального </w:t>
      </w:r>
      <w:r w:rsidR="00E1029A" w:rsidRPr="00E95356">
        <w:rPr>
          <w:sz w:val="28"/>
          <w:szCs w:val="28"/>
        </w:rPr>
        <w:t xml:space="preserve">района                                               </w:t>
      </w:r>
      <w:r w:rsidR="00DC1237" w:rsidRPr="00E95356">
        <w:rPr>
          <w:sz w:val="28"/>
          <w:szCs w:val="28"/>
        </w:rPr>
        <w:t xml:space="preserve"> </w:t>
      </w:r>
      <w:r w:rsidR="00E1029A" w:rsidRPr="00E95356">
        <w:rPr>
          <w:sz w:val="28"/>
          <w:szCs w:val="28"/>
        </w:rPr>
        <w:t xml:space="preserve">        </w:t>
      </w:r>
      <w:r w:rsidRPr="00E95356">
        <w:rPr>
          <w:sz w:val="28"/>
          <w:szCs w:val="28"/>
        </w:rPr>
        <w:t xml:space="preserve">                   </w:t>
      </w:r>
    </w:p>
    <w:p w:rsidR="00C65FD1" w:rsidRPr="00E95356" w:rsidRDefault="00C65FD1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C65FD1" w:rsidRPr="00E95356" w:rsidRDefault="00C65FD1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C65FD1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  <w:r w:rsidRPr="00E95356">
        <w:rPr>
          <w:rFonts w:eastAsiaTheme="minorEastAsia"/>
          <w:sz w:val="28"/>
          <w:szCs w:val="28"/>
        </w:rPr>
        <w:t xml:space="preserve">                                                                               </w:t>
      </w: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E95356" w:rsidRDefault="00E95356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  <w:sz w:val="28"/>
          <w:szCs w:val="28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234D92">
      <w:pPr>
        <w:pStyle w:val="ab"/>
        <w:jc w:val="left"/>
        <w:rPr>
          <w:spacing w:val="-6"/>
        </w:rPr>
      </w:pPr>
    </w:p>
    <w:p w:rsidR="00234D92" w:rsidRDefault="00234D92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234D92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</w:t>
      </w: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1A7CDD" w:rsidRDefault="001A7CDD" w:rsidP="004E129A">
      <w:pPr>
        <w:pStyle w:val="a3"/>
        <w:spacing w:before="0" w:beforeAutospacing="0" w:after="0" w:afterAutospacing="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4E129A" w:rsidRPr="00234D92" w:rsidRDefault="001A7CDD" w:rsidP="004E129A">
      <w:pPr>
        <w:pStyle w:val="a3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E95356">
        <w:rPr>
          <w:rFonts w:eastAsiaTheme="minorEastAsia"/>
          <w:sz w:val="28"/>
          <w:szCs w:val="28"/>
        </w:rPr>
        <w:t xml:space="preserve"> </w:t>
      </w:r>
      <w:r w:rsidR="00BC0DCA" w:rsidRPr="00E95356">
        <w:t xml:space="preserve">Приложение 1 </w:t>
      </w:r>
    </w:p>
    <w:p w:rsidR="00BC0DCA" w:rsidRPr="00E95356" w:rsidRDefault="004E129A" w:rsidP="004E129A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</w:rPr>
      </w:pPr>
      <w:r w:rsidRPr="00E95356">
        <w:t xml:space="preserve">                                                                                 </w:t>
      </w:r>
      <w:r w:rsidR="00BC0DCA" w:rsidRPr="00E95356">
        <w:t>к постан</w:t>
      </w:r>
      <w:r w:rsidR="00B56B3C" w:rsidRPr="00E95356">
        <w:t xml:space="preserve">овлению  </w:t>
      </w:r>
      <w:proofErr w:type="gramStart"/>
      <w:r w:rsidR="00B56B3C" w:rsidRPr="00E95356">
        <w:t>от</w:t>
      </w:r>
      <w:proofErr w:type="gramEnd"/>
      <w:r w:rsidR="00B56B3C" w:rsidRPr="00E95356">
        <w:t xml:space="preserve">   </w:t>
      </w:r>
      <w:r w:rsidR="005F6A27" w:rsidRPr="00E95356">
        <w:t xml:space="preserve"> </w:t>
      </w:r>
      <w:r w:rsidRPr="00E95356">
        <w:t xml:space="preserve">№ </w:t>
      </w:r>
    </w:p>
    <w:p w:rsidR="00BC0DCA" w:rsidRPr="00E95356" w:rsidRDefault="00BC0DCA" w:rsidP="00234D9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95356">
        <w:rPr>
          <w:rStyle w:val="a4"/>
          <w:sz w:val="28"/>
          <w:szCs w:val="28"/>
        </w:rPr>
        <w:t>Положение</w:t>
      </w:r>
      <w:r w:rsidRPr="00E95356">
        <w:rPr>
          <w:sz w:val="28"/>
          <w:szCs w:val="28"/>
        </w:rPr>
        <w:br/>
      </w:r>
      <w:r w:rsidRPr="00E95356">
        <w:rPr>
          <w:rStyle w:val="a4"/>
          <w:sz w:val="28"/>
          <w:szCs w:val="28"/>
        </w:rPr>
        <w:t>о Комиссии  по комплектованию дошкол</w:t>
      </w:r>
      <w:r w:rsidR="00C65FD1" w:rsidRPr="00E95356">
        <w:rPr>
          <w:rStyle w:val="a4"/>
          <w:sz w:val="28"/>
          <w:szCs w:val="28"/>
        </w:rPr>
        <w:t>ьных образовательных  организаций</w:t>
      </w:r>
    </w:p>
    <w:p w:rsidR="002B0ED8" w:rsidRPr="00E95356" w:rsidRDefault="00892618" w:rsidP="00234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6">
        <w:rPr>
          <w:rStyle w:val="a4"/>
          <w:rFonts w:ascii="Times New Roman" w:hAnsi="Times New Roman" w:cs="Times New Roman"/>
          <w:sz w:val="28"/>
          <w:szCs w:val="28"/>
        </w:rPr>
        <w:t>Жирновского</w:t>
      </w:r>
      <w:r w:rsidR="00BC0DCA" w:rsidRPr="00E95356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0ED8" w:rsidRPr="00E95356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2B0ED8" w:rsidRPr="00E95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0ED8" w:rsidRPr="00E9535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="002B0ED8" w:rsidRPr="00E95356">
        <w:rPr>
          <w:rFonts w:ascii="Times New Roman" w:hAnsi="Times New Roman" w:cs="Times New Roman"/>
          <w:b/>
          <w:sz w:val="28"/>
          <w:szCs w:val="28"/>
        </w:rPr>
        <w:t xml:space="preserve"> основную общеобразовательную </w:t>
      </w:r>
      <w:r w:rsidR="00C65FD1" w:rsidRPr="00E95356">
        <w:rPr>
          <w:rFonts w:ascii="Times New Roman" w:hAnsi="Times New Roman" w:cs="Times New Roman"/>
          <w:b/>
          <w:sz w:val="28"/>
          <w:szCs w:val="28"/>
        </w:rPr>
        <w:t>программу дошкольного образования</w:t>
      </w:r>
    </w:p>
    <w:p w:rsidR="00BC0DCA" w:rsidRPr="00E95356" w:rsidRDefault="00BC0DCA" w:rsidP="0012302C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C0DCA" w:rsidRPr="00E95356" w:rsidRDefault="00CA4E17" w:rsidP="00CA4E17">
      <w:pPr>
        <w:pStyle w:val="a3"/>
        <w:spacing w:before="0" w:beforeAutospacing="0" w:after="0" w:afterAutospacing="0"/>
        <w:ind w:left="36"/>
        <w:contextualSpacing/>
        <w:rPr>
          <w:sz w:val="28"/>
          <w:szCs w:val="28"/>
        </w:rPr>
      </w:pPr>
      <w:r w:rsidRPr="00E95356">
        <w:rPr>
          <w:rStyle w:val="a4"/>
          <w:sz w:val="28"/>
          <w:szCs w:val="28"/>
        </w:rPr>
        <w:t xml:space="preserve">      1.</w:t>
      </w:r>
      <w:r w:rsidR="00BC0DCA" w:rsidRPr="00E95356">
        <w:rPr>
          <w:rStyle w:val="a4"/>
          <w:sz w:val="28"/>
          <w:szCs w:val="28"/>
        </w:rPr>
        <w:t>Общие положения</w:t>
      </w:r>
    </w:p>
    <w:p w:rsidR="002B0ED8" w:rsidRPr="00E95356" w:rsidRDefault="002B0ED8" w:rsidP="0012302C">
      <w:pPr>
        <w:pStyle w:val="11"/>
        <w:spacing w:after="0" w:line="240" w:lineRule="auto"/>
        <w:ind w:left="34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0ED8" w:rsidRPr="00E95356" w:rsidRDefault="002B0ED8" w:rsidP="0012302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Комиссии по комплектованию воспитанниками м</w:t>
      </w:r>
      <w:r w:rsidR="00C65FD1" w:rsidRPr="00E95356">
        <w:rPr>
          <w:rFonts w:ascii="Times New Roman" w:hAnsi="Times New Roman" w:cs="Times New Roman"/>
          <w:sz w:val="28"/>
          <w:szCs w:val="28"/>
        </w:rPr>
        <w:t>униципальных образовательных организаций</w:t>
      </w:r>
      <w:r w:rsidR="00892618" w:rsidRPr="00E95356">
        <w:rPr>
          <w:rFonts w:ascii="Times New Roman" w:hAnsi="Times New Roman" w:cs="Times New Roman"/>
          <w:sz w:val="28"/>
          <w:szCs w:val="28"/>
        </w:rPr>
        <w:t xml:space="preserve"> Жирновского</w:t>
      </w:r>
      <w:r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основную общеобразовательную </w:t>
      </w:r>
      <w:r w:rsidR="00997F4F" w:rsidRPr="00E95356"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  <w:r w:rsidRPr="00E95356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2B0ED8" w:rsidRPr="00E95356" w:rsidRDefault="002B0ED8" w:rsidP="0012302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560CBD" w:rsidRPr="00E95356" w:rsidRDefault="002B0ED8" w:rsidP="0012302C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E95356">
        <w:rPr>
          <w:sz w:val="28"/>
          <w:szCs w:val="28"/>
        </w:rPr>
        <w:t>В своей деятельности Комиссия руководствуется следующими нормативными документами:</w:t>
      </w:r>
    </w:p>
    <w:p w:rsidR="00234D92" w:rsidRDefault="00560CBD" w:rsidP="00234D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29.12.2012 № 273 -ФЗ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образовании</w:t>
      </w:r>
      <w:r w:rsidRPr="00E95356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; Федеральным законом  от 24.07.1998 № 124-ФЗ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основных гарантиях прав ребенка в Российской Федерации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;</w:t>
      </w:r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06.10.2003 № 131-ФЗ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gramStart"/>
      <w:r w:rsidRPr="00E9535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22.08.2004 № 122-ФЗ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и дополнений в Федеральный закон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; </w:t>
      </w:r>
      <w:proofErr w:type="gramStart"/>
      <w:r w:rsidRPr="00E9535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27.07.2010 № 210-ФЗ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организации предоставления государственных и муниципальных услуг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;</w:t>
      </w:r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от 09.02.2009 № 8-ФЗ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;</w:t>
      </w:r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02.05.2006 № 59-ФЗ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 порядке рассмотрения обращений граждан Российской Федерации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;</w:t>
      </w:r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Законом Российской Федерации от 07.02.1992 № 2300-1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 защите прав потребителей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Российской </w:t>
      </w:r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Федерации от 16.05.2011 </w:t>
      </w:r>
      <w:r w:rsidRPr="00E95356">
        <w:rPr>
          <w:rFonts w:ascii="Times New Roman" w:hAnsi="Times New Roman" w:cs="Times New Roman"/>
          <w:iCs/>
          <w:sz w:val="28"/>
          <w:szCs w:val="28"/>
        </w:rPr>
        <w:t xml:space="preserve">№ 373 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E95356">
        <w:rPr>
          <w:rFonts w:ascii="Times New Roman" w:hAnsi="Times New Roman" w:cs="Times New Roman"/>
          <w:sz w:val="28"/>
          <w:szCs w:val="28"/>
        </w:rPr>
        <w:t>"</w:t>
      </w:r>
      <w:r w:rsidRPr="00E95356">
        <w:rPr>
          <w:rFonts w:ascii="Times New Roman" w:hAnsi="Times New Roman" w:cs="Times New Roman"/>
          <w:iCs/>
          <w:sz w:val="28"/>
          <w:szCs w:val="28"/>
        </w:rPr>
        <w:t>;</w:t>
      </w:r>
      <w:r w:rsidR="00B90866" w:rsidRPr="00E953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30.08.2013 г.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B90866"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 РФ от 08.04.2014 г.№ 293 «Об утверждении Порядка приема на </w:t>
      </w:r>
      <w:proofErr w:type="gramStart"/>
      <w:r w:rsidRPr="00E9535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9535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 w:rsidR="00234D92">
        <w:rPr>
          <w:rFonts w:ascii="Times New Roman" w:hAnsi="Times New Roman" w:cs="Times New Roman"/>
          <w:sz w:val="28"/>
          <w:szCs w:val="28"/>
        </w:rPr>
        <w:t>.</w:t>
      </w:r>
    </w:p>
    <w:p w:rsidR="002B0ED8" w:rsidRPr="00234D92" w:rsidRDefault="002B0ED8" w:rsidP="00234D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4D92">
        <w:rPr>
          <w:rFonts w:ascii="Times New Roman" w:hAnsi="Times New Roman" w:cs="Times New Roman"/>
          <w:sz w:val="28"/>
          <w:szCs w:val="28"/>
        </w:rPr>
        <w:t>Комиссия производит комплектование ДОУ воспитанниками на основании Положения о порядке комплектования воспитанниками муниципальных образ</w:t>
      </w:r>
      <w:r w:rsidR="00892618" w:rsidRPr="00234D92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="002151AD" w:rsidRPr="00234D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92618" w:rsidRPr="00234D92">
        <w:rPr>
          <w:rFonts w:ascii="Times New Roman" w:hAnsi="Times New Roman" w:cs="Times New Roman"/>
          <w:sz w:val="28"/>
          <w:szCs w:val="28"/>
        </w:rPr>
        <w:t>Жирновского</w:t>
      </w:r>
      <w:r w:rsidRPr="00234D92">
        <w:rPr>
          <w:rFonts w:ascii="Times New Roman" w:hAnsi="Times New Roman" w:cs="Times New Roman"/>
          <w:sz w:val="28"/>
          <w:szCs w:val="28"/>
        </w:rPr>
        <w:t xml:space="preserve"> муниципального района,  реализующих основную общеобразовательную программу дошкольного образования, утвержденного постано</w:t>
      </w:r>
      <w:r w:rsidR="00892618" w:rsidRPr="00234D92">
        <w:rPr>
          <w:rFonts w:ascii="Times New Roman" w:hAnsi="Times New Roman" w:cs="Times New Roman"/>
          <w:sz w:val="28"/>
          <w:szCs w:val="28"/>
        </w:rPr>
        <w:t>влением администрации Жирновского</w:t>
      </w:r>
      <w:r w:rsidRPr="00234D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0ED8" w:rsidRPr="00E95356" w:rsidRDefault="002B0ED8" w:rsidP="0012302C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E95356">
        <w:rPr>
          <w:sz w:val="28"/>
          <w:szCs w:val="28"/>
        </w:rPr>
        <w:t>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дошкольного образовательного учреждения (далее – ДОУ) являются:</w:t>
      </w:r>
    </w:p>
    <w:p w:rsidR="002B0ED8" w:rsidRPr="00E95356" w:rsidRDefault="002B0ED8" w:rsidP="0012302C">
      <w:pPr>
        <w:pStyle w:val="11"/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 xml:space="preserve">законность – принятие решения в соответствии с действующим законодательством; </w:t>
      </w:r>
    </w:p>
    <w:p w:rsidR="002B0ED8" w:rsidRPr="00E95356" w:rsidRDefault="002B0ED8" w:rsidP="0012302C">
      <w:pPr>
        <w:pStyle w:val="11"/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>гласность – информирование родителей (законных представителей) детей, находящихся в очереди на зачисление в ДОУ, об очередности, о наличии свободных мест, об изменениях очередности, об условиях приема в ДОУ;</w:t>
      </w:r>
    </w:p>
    <w:p w:rsidR="002B0ED8" w:rsidRPr="00E95356" w:rsidRDefault="002B0ED8" w:rsidP="0012302C">
      <w:pPr>
        <w:pStyle w:val="11"/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 xml:space="preserve"> открытость – включение в состав Комиссии по комплектованию представителей из числа родителей (законных представителей) детей, находящихся в очереди на зачисление в ДОУ, представителей образовательного учреждения;</w:t>
      </w:r>
    </w:p>
    <w:p w:rsidR="002B0ED8" w:rsidRPr="00E95356" w:rsidRDefault="002B0ED8" w:rsidP="0012302C">
      <w:pPr>
        <w:pStyle w:val="11"/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E95356">
        <w:rPr>
          <w:rFonts w:ascii="Times New Roman" w:hAnsi="Times New Roman"/>
          <w:sz w:val="28"/>
          <w:szCs w:val="28"/>
        </w:rPr>
        <w:t>коллегиальность – участие в подготовке решения всех чл</w:t>
      </w:r>
      <w:r w:rsidR="004E129A" w:rsidRPr="00E95356">
        <w:rPr>
          <w:rFonts w:ascii="Times New Roman" w:hAnsi="Times New Roman"/>
          <w:sz w:val="28"/>
          <w:szCs w:val="28"/>
        </w:rPr>
        <w:t>енов Комиссии по комплектованию.</w:t>
      </w:r>
    </w:p>
    <w:p w:rsidR="0012302C" w:rsidRPr="00E95356" w:rsidRDefault="0012302C" w:rsidP="0012302C">
      <w:pPr>
        <w:pStyle w:val="11"/>
        <w:spacing w:after="0" w:line="240" w:lineRule="auto"/>
        <w:ind w:left="2232"/>
        <w:contextualSpacing/>
        <w:rPr>
          <w:rFonts w:ascii="Times New Roman" w:hAnsi="Times New Roman"/>
          <w:b/>
          <w:sz w:val="28"/>
          <w:szCs w:val="28"/>
        </w:rPr>
      </w:pPr>
    </w:p>
    <w:p w:rsidR="002B0ED8" w:rsidRPr="00E95356" w:rsidRDefault="002B0ED8" w:rsidP="0012302C">
      <w:pPr>
        <w:pStyle w:val="11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95356">
        <w:rPr>
          <w:rFonts w:ascii="Times New Roman" w:hAnsi="Times New Roman"/>
          <w:b/>
          <w:sz w:val="28"/>
          <w:szCs w:val="28"/>
        </w:rPr>
        <w:t>Порядок создания Комиссии по комплектованию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2.1. Состав Комиссии по комплектованию утверждается постановлением</w:t>
      </w:r>
      <w:r w:rsidR="00892618" w:rsidRPr="00E95356">
        <w:rPr>
          <w:rFonts w:ascii="Times New Roman" w:hAnsi="Times New Roman" w:cs="Times New Roman"/>
          <w:sz w:val="28"/>
          <w:szCs w:val="28"/>
        </w:rPr>
        <w:t xml:space="preserve"> главы администрации  Жирновского</w:t>
      </w:r>
      <w:r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района. Количество членов Комиссии по комплектованию должно быть не менее 5 человек</w:t>
      </w:r>
      <w:r w:rsidR="004E129A" w:rsidRPr="00E95356">
        <w:rPr>
          <w:rFonts w:ascii="Times New Roman" w:hAnsi="Times New Roman" w:cs="Times New Roman"/>
          <w:sz w:val="28"/>
          <w:szCs w:val="28"/>
        </w:rPr>
        <w:t>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2.2. В состав Комиссии по комплектованию входят:</w:t>
      </w:r>
    </w:p>
    <w:p w:rsidR="002B0ED8" w:rsidRPr="00E95356" w:rsidRDefault="004E129A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п</w:t>
      </w:r>
      <w:r w:rsidR="002B0ED8" w:rsidRPr="00E95356">
        <w:rPr>
          <w:rFonts w:ascii="Times New Roman" w:hAnsi="Times New Roman" w:cs="Times New Roman"/>
          <w:sz w:val="28"/>
          <w:szCs w:val="28"/>
        </w:rPr>
        <w:t>редст</w:t>
      </w:r>
      <w:r w:rsidR="00892618" w:rsidRPr="00E95356">
        <w:rPr>
          <w:rFonts w:ascii="Times New Roman" w:hAnsi="Times New Roman" w:cs="Times New Roman"/>
          <w:sz w:val="28"/>
          <w:szCs w:val="28"/>
        </w:rPr>
        <w:t>авители администрации Жирновского</w:t>
      </w:r>
      <w:r w:rsidR="002B0ED8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56B3C" w:rsidRPr="00E95356" w:rsidRDefault="004E129A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п</w:t>
      </w:r>
      <w:r w:rsidR="00892618" w:rsidRPr="00E95356">
        <w:rPr>
          <w:rFonts w:ascii="Times New Roman" w:hAnsi="Times New Roman" w:cs="Times New Roman"/>
          <w:sz w:val="28"/>
          <w:szCs w:val="28"/>
        </w:rPr>
        <w:t>редставители</w:t>
      </w:r>
      <w:r w:rsidR="00B56B3C" w:rsidRPr="00E95356">
        <w:rPr>
          <w:rFonts w:ascii="Times New Roman" w:hAnsi="Times New Roman" w:cs="Times New Roman"/>
          <w:sz w:val="28"/>
          <w:szCs w:val="28"/>
        </w:rPr>
        <w:t> </w:t>
      </w:r>
      <w:r w:rsidR="00895F06" w:rsidRPr="00E95356">
        <w:rPr>
          <w:rFonts w:ascii="Times New Roman" w:hAnsi="Times New Roman" w:cs="Times New Roman"/>
          <w:sz w:val="28"/>
          <w:szCs w:val="28"/>
        </w:rPr>
        <w:t>отдела</w:t>
      </w:r>
      <w:r w:rsidR="00B56B3C" w:rsidRPr="00E95356">
        <w:rPr>
          <w:rFonts w:ascii="Times New Roman" w:hAnsi="Times New Roman" w:cs="Times New Roman"/>
          <w:sz w:val="28"/>
          <w:szCs w:val="28"/>
        </w:rPr>
        <w:t> по </w:t>
      </w:r>
      <w:r w:rsidR="003E1CE1" w:rsidRPr="00E95356">
        <w:rPr>
          <w:rFonts w:ascii="Times New Roman" w:hAnsi="Times New Roman" w:cs="Times New Roman"/>
          <w:sz w:val="28"/>
          <w:szCs w:val="28"/>
        </w:rPr>
        <w:t>образованию</w:t>
      </w:r>
      <w:r w:rsidR="00B56B3C" w:rsidRPr="00E95356">
        <w:rPr>
          <w:rFonts w:ascii="Times New Roman" w:hAnsi="Times New Roman" w:cs="Times New Roman"/>
          <w:sz w:val="28"/>
          <w:szCs w:val="28"/>
        </w:rPr>
        <w:t> администрации </w:t>
      </w:r>
      <w:r w:rsidR="00895F06" w:rsidRPr="00E95356">
        <w:rPr>
          <w:rFonts w:ascii="Times New Roman" w:hAnsi="Times New Roman" w:cs="Times New Roman"/>
          <w:sz w:val="28"/>
          <w:szCs w:val="28"/>
        </w:rPr>
        <w:t>Жирновского</w:t>
      </w:r>
      <w:r w:rsidR="00B56B3C" w:rsidRPr="00E95356">
        <w:rPr>
          <w:rFonts w:ascii="Times New Roman" w:hAnsi="Times New Roman" w:cs="Times New Roman"/>
          <w:sz w:val="28"/>
          <w:szCs w:val="28"/>
        </w:rPr>
        <w:t> </w:t>
      </w:r>
    </w:p>
    <w:p w:rsidR="003E1CE1" w:rsidRPr="00E95356" w:rsidRDefault="00B56B3C" w:rsidP="00B56B3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муниципально</w:t>
      </w:r>
      <w:r w:rsidR="00997F4F" w:rsidRPr="00E95356">
        <w:rPr>
          <w:rFonts w:ascii="Times New Roman" w:hAnsi="Times New Roman" w:cs="Times New Roman"/>
          <w:sz w:val="28"/>
          <w:szCs w:val="28"/>
        </w:rPr>
        <w:t>го района</w:t>
      </w:r>
      <w:proofErr w:type="gramStart"/>
      <w:r w:rsidR="00895F06"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="003E1CE1" w:rsidRPr="00E953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1CE1" w:rsidRPr="00E95356" w:rsidRDefault="004E129A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з</w:t>
      </w:r>
      <w:r w:rsidR="003E1CE1" w:rsidRPr="00E95356">
        <w:rPr>
          <w:rFonts w:ascii="Times New Roman" w:hAnsi="Times New Roman" w:cs="Times New Roman"/>
          <w:sz w:val="28"/>
          <w:szCs w:val="28"/>
        </w:rPr>
        <w:t>аведующие ДОУ</w:t>
      </w:r>
      <w:r w:rsidRPr="00E95356">
        <w:rPr>
          <w:rFonts w:ascii="Times New Roman" w:hAnsi="Times New Roman" w:cs="Times New Roman"/>
          <w:sz w:val="28"/>
          <w:szCs w:val="28"/>
        </w:rPr>
        <w:t xml:space="preserve"> (</w:t>
      </w:r>
      <w:r w:rsidR="002B0ED8" w:rsidRPr="00E95356">
        <w:rPr>
          <w:rFonts w:ascii="Times New Roman" w:hAnsi="Times New Roman" w:cs="Times New Roman"/>
          <w:sz w:val="28"/>
          <w:szCs w:val="28"/>
        </w:rPr>
        <w:t>не менее двух представителей</w:t>
      </w:r>
      <w:r w:rsidRPr="00E95356">
        <w:rPr>
          <w:rFonts w:ascii="Times New Roman" w:hAnsi="Times New Roman" w:cs="Times New Roman"/>
          <w:sz w:val="28"/>
          <w:szCs w:val="28"/>
        </w:rPr>
        <w:t>)</w:t>
      </w:r>
      <w:r w:rsidR="002B0ED8" w:rsidRPr="00E95356">
        <w:rPr>
          <w:rFonts w:ascii="Times New Roman" w:hAnsi="Times New Roman" w:cs="Times New Roman"/>
          <w:sz w:val="28"/>
          <w:szCs w:val="28"/>
        </w:rPr>
        <w:t>;</w:t>
      </w:r>
    </w:p>
    <w:p w:rsidR="003E1CE1" w:rsidRPr="00E95356" w:rsidRDefault="002B0ED8" w:rsidP="0012302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находящихся </w:t>
      </w:r>
      <w:r w:rsidR="004E129A" w:rsidRPr="00E95356">
        <w:rPr>
          <w:rFonts w:ascii="Times New Roman" w:hAnsi="Times New Roman" w:cs="Times New Roman"/>
          <w:sz w:val="28"/>
          <w:szCs w:val="28"/>
        </w:rPr>
        <w:t>в очереди на зачисление в ДОУ (</w:t>
      </w:r>
      <w:r w:rsidRPr="00E95356">
        <w:rPr>
          <w:rFonts w:ascii="Times New Roman" w:hAnsi="Times New Roman" w:cs="Times New Roman"/>
          <w:sz w:val="28"/>
          <w:szCs w:val="28"/>
        </w:rPr>
        <w:t>не менее двух представителей</w:t>
      </w:r>
      <w:r w:rsidR="00B56B3C" w:rsidRPr="00E95356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4E129A" w:rsidRPr="00E95356">
        <w:rPr>
          <w:rFonts w:ascii="Times New Roman" w:hAnsi="Times New Roman" w:cs="Times New Roman"/>
          <w:sz w:val="28"/>
          <w:szCs w:val="28"/>
        </w:rPr>
        <w:t>)</w:t>
      </w:r>
      <w:r w:rsidRPr="00E95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ED8" w:rsidRPr="00E95356" w:rsidRDefault="002B0ED8" w:rsidP="004E129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 является </w:t>
      </w:r>
      <w:r w:rsidR="003E1CE1" w:rsidRPr="00E95356">
        <w:rPr>
          <w:rFonts w:ascii="Times New Roman" w:hAnsi="Times New Roman" w:cs="Times New Roman"/>
          <w:sz w:val="28"/>
          <w:szCs w:val="28"/>
        </w:rPr>
        <w:t>предст</w:t>
      </w:r>
      <w:r w:rsidR="00892618" w:rsidRPr="00E95356">
        <w:rPr>
          <w:rFonts w:ascii="Times New Roman" w:hAnsi="Times New Roman" w:cs="Times New Roman"/>
          <w:sz w:val="28"/>
          <w:szCs w:val="28"/>
        </w:rPr>
        <w:t>авитель администрации Жирновского</w:t>
      </w:r>
      <w:r w:rsidR="003E1CE1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5356">
        <w:rPr>
          <w:rFonts w:ascii="Times New Roman" w:hAnsi="Times New Roman" w:cs="Times New Roman"/>
          <w:sz w:val="28"/>
          <w:szCs w:val="28"/>
        </w:rPr>
        <w:t>.</w:t>
      </w:r>
    </w:p>
    <w:p w:rsidR="003E1CE1" w:rsidRPr="00E95356" w:rsidRDefault="004E129A" w:rsidP="004E12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     </w:t>
      </w:r>
      <w:r w:rsidR="003E1CE1" w:rsidRPr="00E95356">
        <w:rPr>
          <w:rFonts w:ascii="Times New Roman" w:hAnsi="Times New Roman" w:cs="Times New Roman"/>
          <w:sz w:val="28"/>
          <w:szCs w:val="28"/>
        </w:rPr>
        <w:t>Заместителем председателя Комисс</w:t>
      </w:r>
      <w:r w:rsidR="00997F4F" w:rsidRPr="00E95356">
        <w:rPr>
          <w:rFonts w:ascii="Times New Roman" w:hAnsi="Times New Roman" w:cs="Times New Roman"/>
          <w:sz w:val="28"/>
          <w:szCs w:val="28"/>
        </w:rPr>
        <w:t>ии является начальник отдела</w:t>
      </w:r>
      <w:r w:rsidR="003E1CE1" w:rsidRPr="00E95356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997F4F" w:rsidRPr="00E95356">
        <w:rPr>
          <w:rFonts w:ascii="Times New Roman" w:hAnsi="Times New Roman" w:cs="Times New Roman"/>
          <w:sz w:val="28"/>
          <w:szCs w:val="28"/>
        </w:rPr>
        <w:t xml:space="preserve"> администрации Жирновского муниципального района</w:t>
      </w:r>
      <w:r w:rsidRPr="00E95356">
        <w:rPr>
          <w:rFonts w:ascii="Times New Roman" w:hAnsi="Times New Roman" w:cs="Times New Roman"/>
          <w:sz w:val="28"/>
          <w:szCs w:val="28"/>
        </w:rPr>
        <w:t>.</w:t>
      </w:r>
    </w:p>
    <w:p w:rsidR="003E1CE1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2.</w:t>
      </w:r>
      <w:r w:rsidR="003E1CE1" w:rsidRPr="00E95356">
        <w:rPr>
          <w:rFonts w:ascii="Times New Roman" w:hAnsi="Times New Roman" w:cs="Times New Roman"/>
          <w:sz w:val="28"/>
          <w:szCs w:val="28"/>
        </w:rPr>
        <w:t>3</w:t>
      </w:r>
      <w:r w:rsidRPr="00E95356">
        <w:rPr>
          <w:rFonts w:ascii="Times New Roman" w:hAnsi="Times New Roman" w:cs="Times New Roman"/>
          <w:sz w:val="28"/>
          <w:szCs w:val="28"/>
        </w:rPr>
        <w:t xml:space="preserve">. На заседании Комиссии вправе присутствовать </w:t>
      </w:r>
      <w:r w:rsidR="003E1CE1" w:rsidRPr="00E9535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находящихся в очереди в ДОУ</w:t>
      </w:r>
      <w:r w:rsidR="004E129A" w:rsidRPr="00E95356">
        <w:rPr>
          <w:rFonts w:ascii="Times New Roman" w:hAnsi="Times New Roman" w:cs="Times New Roman"/>
          <w:sz w:val="28"/>
          <w:szCs w:val="28"/>
        </w:rPr>
        <w:t>.</w:t>
      </w:r>
    </w:p>
    <w:p w:rsidR="0012302C" w:rsidRPr="00E95356" w:rsidRDefault="0012302C" w:rsidP="0012302C">
      <w:pPr>
        <w:spacing w:after="0" w:line="240" w:lineRule="auto"/>
        <w:ind w:left="18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Организация работы Комиссии по комплектованию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3.1. Комиссия по комплектованию осуществляет свою работу </w:t>
      </w:r>
      <w:r w:rsidR="003E1CE1" w:rsidRPr="00E95356">
        <w:rPr>
          <w:rFonts w:ascii="Times New Roman" w:hAnsi="Times New Roman" w:cs="Times New Roman"/>
          <w:sz w:val="28"/>
          <w:szCs w:val="28"/>
        </w:rPr>
        <w:t>согла</w:t>
      </w:r>
      <w:r w:rsidR="00997F4F" w:rsidRPr="00E95356">
        <w:rPr>
          <w:rFonts w:ascii="Times New Roman" w:hAnsi="Times New Roman" w:cs="Times New Roman"/>
          <w:sz w:val="28"/>
          <w:szCs w:val="28"/>
        </w:rPr>
        <w:t>сно графику, утвержденному приказом отдела по образованию Жирновского муниципального района</w:t>
      </w:r>
      <w:r w:rsidR="004E129A" w:rsidRPr="00E95356">
        <w:rPr>
          <w:rFonts w:ascii="Times New Roman" w:hAnsi="Times New Roman" w:cs="Times New Roman"/>
          <w:sz w:val="28"/>
          <w:szCs w:val="28"/>
        </w:rPr>
        <w:t>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3.2. На рассмотрение Комиссии по комплектованию представляются следующие документы:</w:t>
      </w:r>
    </w:p>
    <w:p w:rsidR="003E1CE1" w:rsidRPr="00E95356" w:rsidRDefault="003E1CE1" w:rsidP="0012302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списки будущих воспитанников, согласно электронному реестру автоматизированной электронной системы (далее АИС)</w:t>
      </w:r>
      <w:r w:rsidR="00F24EBC" w:rsidRPr="00E95356">
        <w:rPr>
          <w:rFonts w:ascii="Times New Roman" w:hAnsi="Times New Roman" w:cs="Times New Roman"/>
          <w:sz w:val="28"/>
          <w:szCs w:val="28"/>
        </w:rPr>
        <w:t>;</w:t>
      </w:r>
    </w:p>
    <w:p w:rsidR="002B0ED8" w:rsidRPr="00E95356" w:rsidRDefault="002B0ED8" w:rsidP="0012302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детей, находящихся в очереди на зачисление в ДОУ;</w:t>
      </w:r>
    </w:p>
    <w:p w:rsidR="002B0ED8" w:rsidRPr="00E95356" w:rsidRDefault="00F24EBC" w:rsidP="0012302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ж</w:t>
      </w:r>
      <w:r w:rsidR="002B0ED8" w:rsidRPr="00E95356">
        <w:rPr>
          <w:rFonts w:ascii="Times New Roman" w:hAnsi="Times New Roman" w:cs="Times New Roman"/>
          <w:sz w:val="28"/>
          <w:szCs w:val="28"/>
        </w:rPr>
        <w:t>урнал регистрации заявлений на постановку в очередь в ДОУ;</w:t>
      </w:r>
    </w:p>
    <w:p w:rsidR="002B0ED8" w:rsidRPr="00E95356" w:rsidRDefault="002B0ED8" w:rsidP="0012302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документы, подтверждающие право внеочередного, первоочередного приема в ДОУ;</w:t>
      </w:r>
    </w:p>
    <w:p w:rsidR="002B0ED8" w:rsidRPr="00E95356" w:rsidRDefault="008D5098" w:rsidP="0012302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сведения от руководителей ДОУ о количестве свободных мест в ДОУ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3.3. Рассмотрение заявлений родителей (законных представителей) детей, находящихся в очереди на зачисление в ДОУ, и принятие решений о выделении мест в ДОУ или отказе в предоставлении мест производится коллегиально всеми членами Комиссии.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3.4. Решение Комиссии считается правомочным, если за него проголосовало более половины присутствующих членов Комиссии по комплектованию.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3.5. Решение, принятое Комиссией, заносится в протокол, который подписывается всеми присутствующими на заседании членами Комиссии (п</w:t>
      </w:r>
      <w:r w:rsidR="002151AD" w:rsidRPr="00E95356">
        <w:rPr>
          <w:rFonts w:ascii="Times New Roman" w:hAnsi="Times New Roman" w:cs="Times New Roman"/>
          <w:sz w:val="28"/>
          <w:szCs w:val="28"/>
        </w:rPr>
        <w:t>риложение № 4</w:t>
      </w:r>
      <w:r w:rsidRPr="00E95356">
        <w:rPr>
          <w:rFonts w:ascii="Times New Roman" w:hAnsi="Times New Roman" w:cs="Times New Roman"/>
          <w:sz w:val="28"/>
          <w:szCs w:val="28"/>
        </w:rPr>
        <w:t>).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3.6. На основании решения Комиссии </w:t>
      </w:r>
      <w:r w:rsidR="008D5098" w:rsidRPr="00E95356">
        <w:rPr>
          <w:rFonts w:ascii="Times New Roman" w:hAnsi="Times New Roman" w:cs="Times New Roman"/>
          <w:sz w:val="28"/>
          <w:szCs w:val="28"/>
        </w:rPr>
        <w:t>родителям (законным представителям) выдается направление</w:t>
      </w:r>
      <w:r w:rsidR="00997F4F" w:rsidRPr="00E95356">
        <w:rPr>
          <w:rFonts w:ascii="Times New Roman" w:hAnsi="Times New Roman" w:cs="Times New Roman"/>
          <w:sz w:val="28"/>
          <w:szCs w:val="28"/>
        </w:rPr>
        <w:t xml:space="preserve"> (путёвка) </w:t>
      </w:r>
      <w:r w:rsidR="008D5098" w:rsidRPr="00E95356">
        <w:rPr>
          <w:rFonts w:ascii="Times New Roman" w:hAnsi="Times New Roman" w:cs="Times New Roman"/>
          <w:sz w:val="28"/>
          <w:szCs w:val="28"/>
        </w:rPr>
        <w:t xml:space="preserve"> в ДОУ</w:t>
      </w:r>
      <w:r w:rsidR="00F24EBC" w:rsidRPr="00E95356">
        <w:rPr>
          <w:rFonts w:ascii="Times New Roman" w:hAnsi="Times New Roman" w:cs="Times New Roman"/>
          <w:sz w:val="28"/>
          <w:szCs w:val="28"/>
        </w:rPr>
        <w:t>.</w:t>
      </w:r>
    </w:p>
    <w:p w:rsidR="0012302C" w:rsidRPr="00E95356" w:rsidRDefault="0012302C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3.7. На основании решения Комиссии руководителям ДОУ (законным представителям) выдается список воспитанников, получивши</w:t>
      </w:r>
      <w:r w:rsidR="00F24EBC" w:rsidRPr="00E95356">
        <w:rPr>
          <w:rFonts w:ascii="Times New Roman" w:hAnsi="Times New Roman" w:cs="Times New Roman"/>
          <w:sz w:val="28"/>
          <w:szCs w:val="28"/>
        </w:rPr>
        <w:t>х направление в ДОУ (приложение№3).</w:t>
      </w:r>
    </w:p>
    <w:p w:rsidR="002B0ED8" w:rsidRPr="00E95356" w:rsidRDefault="0012302C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3.8. </w:t>
      </w:r>
      <w:r w:rsidR="002B0ED8" w:rsidRPr="00E95356">
        <w:rPr>
          <w:rFonts w:ascii="Times New Roman" w:hAnsi="Times New Roman" w:cs="Times New Roman"/>
          <w:sz w:val="28"/>
          <w:szCs w:val="28"/>
        </w:rPr>
        <w:t xml:space="preserve">Дополнительное комплектование ДОУ воспитанниками проводится в течение календарного года по мере высвобождения мест. </w:t>
      </w:r>
    </w:p>
    <w:p w:rsidR="0012302C" w:rsidRPr="00E95356" w:rsidRDefault="0012302C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4. Права и обязанности членов Комиссии по комплектованию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4.1. Права членов Комиссии по комплектованию:</w:t>
      </w:r>
    </w:p>
    <w:p w:rsidR="002B0ED8" w:rsidRPr="00E95356" w:rsidRDefault="002B0ED8" w:rsidP="0012302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обсуждение плана предварительного комплектования ДОУ;</w:t>
      </w:r>
    </w:p>
    <w:p w:rsidR="002B0ED8" w:rsidRPr="00E95356" w:rsidRDefault="002B0ED8" w:rsidP="0012302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знакомство со списками очередников и списками детей, подлежащих зачислению в текущем году, а также иными документами, </w:t>
      </w:r>
      <w:r w:rsidRPr="00E95356">
        <w:rPr>
          <w:rFonts w:ascii="Times New Roman" w:hAnsi="Times New Roman" w:cs="Times New Roman"/>
          <w:sz w:val="28"/>
          <w:szCs w:val="28"/>
        </w:rPr>
        <w:lastRenderedPageBreak/>
        <w:t>представленными для рассмотрения на заседание Комиссии по комплектованию.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4.2. Обязанности членов Комиссии по комплектованию:</w:t>
      </w:r>
    </w:p>
    <w:p w:rsidR="002B0ED8" w:rsidRPr="00E95356" w:rsidRDefault="002B0ED8" w:rsidP="001230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надлежащее исполнение своих обязанностей в соответствии с действующим законодательством Российской Федерации;</w:t>
      </w:r>
    </w:p>
    <w:p w:rsidR="002B0ED8" w:rsidRPr="00E95356" w:rsidRDefault="002B0ED8" w:rsidP="001230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доведение до сведения родителей (законных представителей) детей, находящихся в очереди на зачисление в ДОУ, информации о дате и времени заседания Комиссии по комплектованию;</w:t>
      </w:r>
    </w:p>
    <w:p w:rsidR="002B0ED8" w:rsidRPr="00E95356" w:rsidRDefault="002B0ED8" w:rsidP="001230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рассмотрение заявлений родителей (законных представителей) детей, находящихся в очереди на зачисление в ДОУ, о предоставлении места в ДОУ;</w:t>
      </w:r>
    </w:p>
    <w:p w:rsidR="002B0ED8" w:rsidRPr="00E95356" w:rsidRDefault="002B0ED8" w:rsidP="001230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использование и передача служебной информации, а также персональных данных родителей (законных представителей) и их детей, находящихся в очереди на зачисление в ДОУ в </w:t>
      </w:r>
      <w:proofErr w:type="gramStart"/>
      <w:r w:rsidRPr="00E9535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95356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Федерации;</w:t>
      </w:r>
    </w:p>
    <w:p w:rsidR="002B0ED8" w:rsidRPr="00E95356" w:rsidRDefault="002B0ED8" w:rsidP="001230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>доведение до сведения родителей (законных представителей) детей, находящихся в очереди на зачисление в ДОУ, решения Комиссии по комплектованию и информации о соблюдении законности при проведении процедуры комплектования.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5. Порядок рассмотрения споров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5.1. Решение Комиссии по комплектованию может быть оспорено родителями (законными представителями) детей путем направления жалобы в </w:t>
      </w:r>
      <w:r w:rsidR="00997F4F" w:rsidRPr="00E95356">
        <w:rPr>
          <w:rFonts w:ascii="Times New Roman" w:hAnsi="Times New Roman" w:cs="Times New Roman"/>
          <w:sz w:val="28"/>
          <w:szCs w:val="28"/>
        </w:rPr>
        <w:t>отдел</w:t>
      </w:r>
      <w:r w:rsidR="008D5098" w:rsidRPr="00E95356">
        <w:rPr>
          <w:rFonts w:ascii="Times New Roman" w:hAnsi="Times New Roman" w:cs="Times New Roman"/>
          <w:sz w:val="28"/>
          <w:szCs w:val="28"/>
        </w:rPr>
        <w:t xml:space="preserve"> по</w:t>
      </w:r>
      <w:r w:rsidRPr="00E953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D5098" w:rsidRPr="00E95356">
        <w:rPr>
          <w:rFonts w:ascii="Times New Roman" w:hAnsi="Times New Roman" w:cs="Times New Roman"/>
          <w:sz w:val="28"/>
          <w:szCs w:val="28"/>
        </w:rPr>
        <w:t>ю</w:t>
      </w:r>
      <w:r w:rsidR="00B90866"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="009267AF" w:rsidRPr="00E95356">
        <w:rPr>
          <w:rFonts w:ascii="Times New Roman" w:hAnsi="Times New Roman" w:cs="Times New Roman"/>
          <w:sz w:val="28"/>
          <w:szCs w:val="28"/>
        </w:rPr>
        <w:t>администрации Жирновского</w:t>
      </w:r>
      <w:r w:rsidR="00365EF7" w:rsidRPr="00E953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95356">
        <w:rPr>
          <w:rFonts w:ascii="Times New Roman" w:hAnsi="Times New Roman" w:cs="Times New Roman"/>
          <w:sz w:val="28"/>
          <w:szCs w:val="28"/>
        </w:rPr>
        <w:t>.</w:t>
      </w:r>
    </w:p>
    <w:p w:rsidR="002B0ED8" w:rsidRPr="00E95356" w:rsidRDefault="002B0ED8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FE02C9" w:rsidRPr="00E95356" w:rsidRDefault="00B9086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2C9" w:rsidRPr="00E95356" w:rsidRDefault="00FE02C9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6B3C" w:rsidRPr="00E95356" w:rsidRDefault="00FE02C9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56B3C" w:rsidRPr="00E95356" w:rsidRDefault="00B56B3C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B56B3C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FE02C9" w:rsidRPr="00E95356">
        <w:rPr>
          <w:rFonts w:ascii="Times New Roman" w:hAnsi="Times New Roman" w:cs="Times New Roman"/>
          <w:sz w:val="28"/>
          <w:szCs w:val="28"/>
        </w:rPr>
        <w:t xml:space="preserve">   </w:t>
      </w:r>
      <w:r w:rsidR="00C14A52" w:rsidRPr="00E95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5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14A52" w:rsidRP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24EBC" w:rsidRPr="00E953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4A52" w:rsidRPr="00E95356">
        <w:rPr>
          <w:rFonts w:ascii="Times New Roman" w:hAnsi="Times New Roman" w:cs="Times New Roman"/>
          <w:sz w:val="24"/>
          <w:szCs w:val="24"/>
        </w:rPr>
        <w:t xml:space="preserve"> № </w:t>
      </w:r>
      <w:r w:rsidR="00F24EBC" w:rsidRPr="00E95356">
        <w:rPr>
          <w:rFonts w:ascii="Times New Roman" w:hAnsi="Times New Roman" w:cs="Times New Roman"/>
          <w:sz w:val="24"/>
          <w:szCs w:val="24"/>
        </w:rPr>
        <w:t>2</w:t>
      </w:r>
    </w:p>
    <w:p w:rsidR="00C14A52" w:rsidRPr="00E95356" w:rsidRDefault="00C14A52" w:rsidP="00C14A52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</w:rPr>
      </w:pPr>
      <w:r w:rsidRPr="00E95356">
        <w:t xml:space="preserve">                                                                           </w:t>
      </w:r>
      <w:r w:rsidR="000B33B6" w:rsidRPr="00E95356">
        <w:t xml:space="preserve">к постановлению </w:t>
      </w:r>
      <w:r w:rsidR="00997F4F" w:rsidRPr="00E95356">
        <w:t xml:space="preserve">от  </w:t>
      </w:r>
      <w:proofErr w:type="spellStart"/>
      <w:proofErr w:type="gramStart"/>
      <w:r w:rsidR="00997F4F" w:rsidRPr="00E95356">
        <w:t>от</w:t>
      </w:r>
      <w:proofErr w:type="spellEnd"/>
      <w:proofErr w:type="gramEnd"/>
      <w:r w:rsidR="00997F4F" w:rsidRPr="00E95356">
        <w:t xml:space="preserve">        №</w:t>
      </w:r>
    </w:p>
    <w:p w:rsidR="000B33B6" w:rsidRPr="00E95356" w:rsidRDefault="000B33B6" w:rsidP="00C14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B6" w:rsidRPr="00E95356" w:rsidRDefault="000B33B6" w:rsidP="00E95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График раб</w:t>
      </w:r>
      <w:r w:rsidR="00B90866" w:rsidRPr="00E95356">
        <w:rPr>
          <w:rFonts w:ascii="Times New Roman" w:hAnsi="Times New Roman" w:cs="Times New Roman"/>
          <w:b/>
          <w:sz w:val="28"/>
          <w:szCs w:val="28"/>
        </w:rPr>
        <w:t xml:space="preserve">оты комиссии по комплектованию </w:t>
      </w:r>
      <w:r w:rsidRPr="00E95356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0B33B6" w:rsidRPr="00E95356" w:rsidRDefault="00892618" w:rsidP="00E95356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Жирновского</w:t>
      </w:r>
      <w:r w:rsidR="000B33B6" w:rsidRPr="00E953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B6" w:rsidRPr="00E95356" w:rsidRDefault="00B90866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Комиссия по комплектованию </w:t>
      </w:r>
      <w:r w:rsidR="000B33B6" w:rsidRPr="00E95356">
        <w:rPr>
          <w:rFonts w:ascii="Times New Roman" w:hAnsi="Times New Roman" w:cs="Times New Roman"/>
          <w:sz w:val="28"/>
          <w:szCs w:val="28"/>
        </w:rPr>
        <w:t>ДОУ воспитанниками на новый учебны</w:t>
      </w:r>
      <w:r w:rsidR="00997F4F" w:rsidRPr="00E95356">
        <w:rPr>
          <w:rFonts w:ascii="Times New Roman" w:hAnsi="Times New Roman" w:cs="Times New Roman"/>
          <w:sz w:val="28"/>
          <w:szCs w:val="28"/>
        </w:rPr>
        <w:t>й год заседает ежегодно в апреле (</w:t>
      </w:r>
      <w:proofErr w:type="gramStart"/>
      <w:r w:rsidR="00997F4F" w:rsidRPr="00E95356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97F4F" w:rsidRPr="00E95356">
        <w:rPr>
          <w:rFonts w:ascii="Times New Roman" w:hAnsi="Times New Roman" w:cs="Times New Roman"/>
          <w:sz w:val="28"/>
          <w:szCs w:val="28"/>
        </w:rPr>
        <w:t>)</w:t>
      </w:r>
      <w:r w:rsidR="000B33B6" w:rsidRPr="00E95356">
        <w:rPr>
          <w:rFonts w:ascii="Times New Roman" w:hAnsi="Times New Roman" w:cs="Times New Roman"/>
          <w:sz w:val="28"/>
          <w:szCs w:val="28"/>
        </w:rPr>
        <w:t>.</w:t>
      </w:r>
    </w:p>
    <w:p w:rsidR="000B33B6" w:rsidRPr="00E95356" w:rsidRDefault="000B33B6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3B6" w:rsidRPr="00E95356" w:rsidRDefault="000B33B6" w:rsidP="00123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356">
        <w:rPr>
          <w:rFonts w:ascii="Times New Roman" w:hAnsi="Times New Roman" w:cs="Times New Roman"/>
          <w:sz w:val="28"/>
          <w:szCs w:val="28"/>
        </w:rPr>
        <w:t xml:space="preserve">Комиссия по </w:t>
      </w:r>
      <w:proofErr w:type="spellStart"/>
      <w:r w:rsidR="00B90866" w:rsidRPr="00E95356">
        <w:rPr>
          <w:rFonts w:ascii="Times New Roman" w:hAnsi="Times New Roman" w:cs="Times New Roman"/>
          <w:sz w:val="28"/>
          <w:szCs w:val="28"/>
        </w:rPr>
        <w:t>доукомплектовыванию</w:t>
      </w:r>
      <w:proofErr w:type="spellEnd"/>
      <w:r w:rsidR="00B90866" w:rsidRPr="00E95356">
        <w:rPr>
          <w:rFonts w:ascii="Times New Roman" w:hAnsi="Times New Roman" w:cs="Times New Roman"/>
          <w:sz w:val="28"/>
          <w:szCs w:val="28"/>
        </w:rPr>
        <w:t xml:space="preserve"> </w:t>
      </w:r>
      <w:r w:rsidRPr="00E95356">
        <w:rPr>
          <w:rFonts w:ascii="Times New Roman" w:hAnsi="Times New Roman" w:cs="Times New Roman"/>
          <w:sz w:val="28"/>
          <w:szCs w:val="28"/>
        </w:rPr>
        <w:t xml:space="preserve">ДОУ воспитанниками заседает </w:t>
      </w:r>
      <w:r w:rsidR="00997F4F" w:rsidRPr="00E95356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0B33B6" w:rsidRPr="00E95356" w:rsidRDefault="000B33B6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CA" w:rsidRPr="00E95356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DCA" w:rsidRPr="00E95356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12302C" w:rsidRPr="00E95356" w:rsidRDefault="0012302C" w:rsidP="0012302C">
      <w:pPr>
        <w:spacing w:after="0" w:line="240" w:lineRule="auto"/>
        <w:ind w:left="6372" w:firstLine="6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A52" w:rsidRPr="00E95356" w:rsidRDefault="00E95356" w:rsidP="00C14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4A52" w:rsidRPr="00E95356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C14A52" w:rsidRPr="00E95356" w:rsidRDefault="00C14A52" w:rsidP="00C14A52">
      <w:pPr>
        <w:pStyle w:val="a3"/>
        <w:spacing w:before="0" w:beforeAutospacing="0" w:after="0" w:afterAutospacing="0"/>
        <w:contextualSpacing/>
        <w:rPr>
          <w:rStyle w:val="a4"/>
          <w:b w:val="0"/>
          <w:bCs w:val="0"/>
        </w:rPr>
      </w:pPr>
      <w:r w:rsidRPr="00E95356">
        <w:t xml:space="preserve">                                                                           к постановлени</w:t>
      </w:r>
      <w:r w:rsidR="00997F4F" w:rsidRPr="00E95356">
        <w:t xml:space="preserve">ю от  </w:t>
      </w:r>
      <w:proofErr w:type="spellStart"/>
      <w:proofErr w:type="gramStart"/>
      <w:r w:rsidR="00997F4F" w:rsidRPr="00E95356">
        <w:t>от</w:t>
      </w:r>
      <w:proofErr w:type="spellEnd"/>
      <w:proofErr w:type="gramEnd"/>
      <w:r w:rsidR="00997F4F" w:rsidRPr="00E95356">
        <w:t xml:space="preserve">        №</w:t>
      </w:r>
    </w:p>
    <w:p w:rsidR="00C14A52" w:rsidRPr="00E95356" w:rsidRDefault="00C14A52" w:rsidP="00C14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A52" w:rsidRPr="00E95356" w:rsidRDefault="00C14A52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A52" w:rsidRPr="00E95356" w:rsidRDefault="00C14A52" w:rsidP="00C14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E953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56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 по комплектованию муниципальных дошкольных образ</w:t>
      </w:r>
      <w:r w:rsidR="00B90866" w:rsidRPr="00E95356">
        <w:rPr>
          <w:rFonts w:ascii="Times New Roman" w:hAnsi="Times New Roman" w:cs="Times New Roman"/>
          <w:b/>
          <w:sz w:val="28"/>
          <w:szCs w:val="28"/>
        </w:rPr>
        <w:t>овательных организаций</w:t>
      </w:r>
      <w:r w:rsidR="00892618" w:rsidRPr="00E95356">
        <w:rPr>
          <w:rFonts w:ascii="Times New Roman" w:hAnsi="Times New Roman" w:cs="Times New Roman"/>
          <w:b/>
          <w:sz w:val="28"/>
          <w:szCs w:val="28"/>
        </w:rPr>
        <w:t xml:space="preserve"> Жирновского</w:t>
      </w:r>
      <w:r w:rsidRPr="00E953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6237"/>
      </w:tblGrid>
      <w:tr w:rsidR="002B0ED8" w:rsidRPr="00E95356" w:rsidTr="00D175B8">
        <w:tc>
          <w:tcPr>
            <w:tcW w:w="2659" w:type="dxa"/>
          </w:tcPr>
          <w:p w:rsidR="002B0ED8" w:rsidRPr="00E95356" w:rsidRDefault="00997F4F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Бочкова Т.А.</w:t>
            </w:r>
          </w:p>
        </w:tc>
        <w:tc>
          <w:tcPr>
            <w:tcW w:w="6237" w:type="dxa"/>
          </w:tcPr>
          <w:p w:rsidR="002B0ED8" w:rsidRPr="00E95356" w:rsidRDefault="002B0ED8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892618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Жирновского 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молодёжной политике,</w:t>
            </w:r>
          </w:p>
          <w:p w:rsidR="002B0ED8" w:rsidRPr="00E95356" w:rsidRDefault="00C536F1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2B0ED8" w:rsidRPr="00E9535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560CBD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237" w:type="dxa"/>
          </w:tcPr>
          <w:p w:rsidR="00997F4F" w:rsidRPr="00E95356" w:rsidRDefault="00997F4F" w:rsidP="00997F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Жирновского муниципального района, </w:t>
            </w:r>
          </w:p>
          <w:p w:rsidR="002B0ED8" w:rsidRPr="00E95356" w:rsidRDefault="003E1CE1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997F4F" w:rsidRPr="00E95356" w:rsidTr="00D175B8">
        <w:tc>
          <w:tcPr>
            <w:tcW w:w="2659" w:type="dxa"/>
          </w:tcPr>
          <w:p w:rsidR="00997F4F" w:rsidRPr="00E95356" w:rsidRDefault="00997F4F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Кузьмичева С.В.</w:t>
            </w:r>
          </w:p>
        </w:tc>
        <w:tc>
          <w:tcPr>
            <w:tcW w:w="6237" w:type="dxa"/>
          </w:tcPr>
          <w:p w:rsidR="00997F4F" w:rsidRPr="00E95356" w:rsidRDefault="00997F4F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Методист  по дошкольному образованию МКУ «Центр сопровождения образовательных организаций»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Жирновского муниципального района</w:t>
            </w: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4B468D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Погребной А.И.</w:t>
            </w:r>
          </w:p>
        </w:tc>
        <w:tc>
          <w:tcPr>
            <w:tcW w:w="6237" w:type="dxa"/>
          </w:tcPr>
          <w:p w:rsidR="002B0ED8" w:rsidRPr="00E95356" w:rsidRDefault="00892618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Консультан</w:t>
            </w:r>
            <w:proofErr w:type="gramStart"/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юрист </w:t>
            </w:r>
            <w:r w:rsidR="00C72C7A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F4F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 w:rsidR="00997F4F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Жир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>новского муниципального района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E95356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Захарова Г.А.</w:t>
            </w:r>
          </w:p>
        </w:tc>
        <w:tc>
          <w:tcPr>
            <w:tcW w:w="6237" w:type="dxa"/>
          </w:tcPr>
          <w:p w:rsidR="002B0ED8" w:rsidRPr="00E95356" w:rsidRDefault="002B0ED8" w:rsidP="00926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E9535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детского сада №8 «</w:t>
            </w:r>
            <w:proofErr w:type="spellStart"/>
            <w:r w:rsidR="00E95356" w:rsidRPr="00E9535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9267AF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267AF" w:rsidRPr="00E953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267AF" w:rsidRPr="00E9535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9267AF" w:rsidRPr="00E95356">
              <w:rPr>
                <w:rFonts w:ascii="Times New Roman" w:hAnsi="Times New Roman" w:cs="Times New Roman"/>
                <w:sz w:val="28"/>
                <w:szCs w:val="28"/>
              </w:rPr>
              <w:t>ирновск</w:t>
            </w:r>
            <w:proofErr w:type="spellEnd"/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B56B3C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Токарева С. В.</w:t>
            </w:r>
          </w:p>
        </w:tc>
        <w:tc>
          <w:tcPr>
            <w:tcW w:w="6237" w:type="dxa"/>
          </w:tcPr>
          <w:p w:rsidR="002B0ED8" w:rsidRPr="00E95356" w:rsidRDefault="002B0ED8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B56B3C" w:rsidRPr="00E95356">
              <w:rPr>
                <w:rFonts w:ascii="Times New Roman" w:hAnsi="Times New Roman" w:cs="Times New Roman"/>
                <w:sz w:val="28"/>
                <w:szCs w:val="28"/>
              </w:rPr>
              <w:t>едующий ДОУ Медведицкого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детского сада</w:t>
            </w:r>
            <w:r w:rsidR="00B56B3C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№ 1 «Радуга</w:t>
            </w:r>
            <w:r w:rsidR="00B90866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536F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Жирновского района</w:t>
            </w:r>
          </w:p>
        </w:tc>
      </w:tr>
      <w:tr w:rsidR="00B56B3C" w:rsidRPr="00E95356" w:rsidTr="00D175B8">
        <w:tc>
          <w:tcPr>
            <w:tcW w:w="2659" w:type="dxa"/>
          </w:tcPr>
          <w:p w:rsidR="00B56B3C" w:rsidRPr="00E95356" w:rsidRDefault="00B56B3C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Савельева Л.В.</w:t>
            </w:r>
          </w:p>
        </w:tc>
        <w:tc>
          <w:tcPr>
            <w:tcW w:w="6237" w:type="dxa"/>
          </w:tcPr>
          <w:p w:rsidR="00B56B3C" w:rsidRPr="00E95356" w:rsidRDefault="00C536F1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экономике МКУ «Централизованная бухгалтерия образовательных учреждений» </w:t>
            </w:r>
          </w:p>
        </w:tc>
      </w:tr>
      <w:tr w:rsidR="002B0ED8" w:rsidRPr="00E95356" w:rsidTr="00D175B8">
        <w:tc>
          <w:tcPr>
            <w:tcW w:w="2659" w:type="dxa"/>
          </w:tcPr>
          <w:p w:rsidR="002B0ED8" w:rsidRPr="00E95356" w:rsidRDefault="002B0ED8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</w:t>
            </w:r>
            <w:r w:rsidR="003E1CE1"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(2 чел)</w:t>
            </w:r>
          </w:p>
        </w:tc>
        <w:tc>
          <w:tcPr>
            <w:tcW w:w="6237" w:type="dxa"/>
          </w:tcPr>
          <w:p w:rsidR="002B0ED8" w:rsidRPr="00E95356" w:rsidRDefault="002B0ED8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8" w:rsidRPr="00E95356" w:rsidRDefault="002B0ED8" w:rsidP="0012302C">
      <w:pPr>
        <w:spacing w:after="0" w:line="240" w:lineRule="auto"/>
        <w:ind w:left="284" w:hanging="22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CA" w:rsidRPr="00E95356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1529" w:type="dxa"/>
        <w:tblLook w:val="01E0" w:firstRow="1" w:lastRow="1" w:firstColumn="1" w:lastColumn="1" w:noHBand="0" w:noVBand="0"/>
      </w:tblPr>
      <w:tblGrid>
        <w:gridCol w:w="6629"/>
        <w:gridCol w:w="4900"/>
      </w:tblGrid>
      <w:tr w:rsidR="0012302C" w:rsidRPr="00E95356" w:rsidTr="00D175B8">
        <w:tc>
          <w:tcPr>
            <w:tcW w:w="6629" w:type="dxa"/>
            <w:shd w:val="clear" w:color="auto" w:fill="auto"/>
          </w:tcPr>
          <w:p w:rsidR="0012302C" w:rsidRPr="00E95356" w:rsidRDefault="0012302C" w:rsidP="0012302C">
            <w:pPr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C14A52" w:rsidRPr="00E95356" w:rsidRDefault="00C14A52" w:rsidP="00C14A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E95356">
              <w:rPr>
                <w:rFonts w:ascii="Times New Roman" w:hAnsi="Times New Roman" w:cs="Times New Roman"/>
                <w:sz w:val="24"/>
                <w:szCs w:val="24"/>
              </w:rPr>
              <w:t>Приложение  № 4</w:t>
            </w:r>
          </w:p>
          <w:p w:rsidR="0012302C" w:rsidRPr="00E95356" w:rsidRDefault="00C14A52" w:rsidP="00C14A52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95356">
              <w:t xml:space="preserve">                                                                      </w:t>
            </w:r>
            <w:proofErr w:type="spellStart"/>
            <w:r w:rsidRPr="00E95356">
              <w:t>кк</w:t>
            </w:r>
            <w:proofErr w:type="spellEnd"/>
            <w:r w:rsidRPr="00E95356">
              <w:t xml:space="preserve"> к </w:t>
            </w:r>
            <w:proofErr w:type="spellStart"/>
            <w:proofErr w:type="gramStart"/>
            <w:r w:rsidRPr="00E95356">
              <w:t>к</w:t>
            </w:r>
            <w:proofErr w:type="spellEnd"/>
            <w:proofErr w:type="gramEnd"/>
            <w:r w:rsidRPr="00E95356">
              <w:t xml:space="preserve"> постановлению от  ________№______ №</w:t>
            </w:r>
          </w:p>
        </w:tc>
      </w:tr>
    </w:tbl>
    <w:p w:rsidR="0012302C" w:rsidRPr="00C65FD1" w:rsidRDefault="0012302C" w:rsidP="0012302C">
      <w:pPr>
        <w:spacing w:after="0" w:line="240" w:lineRule="auto"/>
        <w:ind w:left="36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заседания комиссии по комплектованию</w:t>
      </w:r>
      <w:r w:rsidR="009267AF" w:rsidRPr="00C65FD1">
        <w:rPr>
          <w:rFonts w:ascii="Times New Roman" w:hAnsi="Times New Roman" w:cs="Times New Roman"/>
          <w:sz w:val="24"/>
          <w:szCs w:val="24"/>
        </w:rPr>
        <w:t xml:space="preserve"> воспитанниками ДОУ  Жирновского</w:t>
      </w:r>
      <w:r w:rsidR="00B125E3" w:rsidRPr="00C65FD1">
        <w:rPr>
          <w:rFonts w:ascii="Times New Roman" w:hAnsi="Times New Roman" w:cs="Times New Roman"/>
          <w:sz w:val="24"/>
          <w:szCs w:val="24"/>
        </w:rPr>
        <w:t xml:space="preserve"> </w:t>
      </w:r>
      <w:r w:rsidRPr="00C65FD1">
        <w:rPr>
          <w:rFonts w:ascii="Times New Roman" w:hAnsi="Times New Roman" w:cs="Times New Roman"/>
          <w:sz w:val="24"/>
          <w:szCs w:val="24"/>
        </w:rPr>
        <w:t>муниципального района № _______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от________________20__ г.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1. Председатель комиссии:              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2. Члены комиссии:                           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3. Общественные наблюдатели из числа родителей: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65FD1">
        <w:rPr>
          <w:rFonts w:ascii="Times New Roman" w:hAnsi="Times New Roman" w:cs="Times New Roman"/>
          <w:sz w:val="24"/>
          <w:szCs w:val="24"/>
          <w:u w:val="single"/>
        </w:rPr>
        <w:t>Приняли решение: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1.Зачилить в ДОУ согласно очередности:</w:t>
      </w:r>
    </w:p>
    <w:tbl>
      <w:tblPr>
        <w:tblW w:w="9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22"/>
        <w:gridCol w:w="4272"/>
        <w:gridCol w:w="1701"/>
        <w:gridCol w:w="1134"/>
      </w:tblGrid>
      <w:tr w:rsidR="0012302C" w:rsidRPr="00C65FD1" w:rsidTr="00417680">
        <w:trPr>
          <w:trHeight w:val="851"/>
        </w:trPr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МДОУ</w:t>
            </w: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 направлений</w:t>
            </w:r>
          </w:p>
        </w:tc>
        <w:tc>
          <w:tcPr>
            <w:tcW w:w="1134" w:type="dxa"/>
          </w:tcPr>
          <w:p w:rsidR="0012302C" w:rsidRPr="00C65FD1" w:rsidRDefault="0012302C" w:rsidP="001230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них  </w:t>
            </w:r>
            <w:proofErr w:type="gramStart"/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2302C" w:rsidRPr="00C65FD1" w:rsidRDefault="0012302C" w:rsidP="00FB52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льготам</w:t>
            </w: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(от 2 до 3 лет) 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(от 3 до 4 лет) 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(от 4 до 5 лет) 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</w:t>
            </w:r>
            <w:proofErr w:type="gramStart"/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 от 6 до 7 лет)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417680">
        <w:tc>
          <w:tcPr>
            <w:tcW w:w="61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12302C" w:rsidRPr="00C65FD1" w:rsidRDefault="0012302C" w:rsidP="00FB5293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70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FB5293" w:rsidP="00FB5293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Зачислить в ДОУ в порядке перевода: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22"/>
        <w:gridCol w:w="4649"/>
        <w:gridCol w:w="1701"/>
        <w:gridCol w:w="1134"/>
      </w:tblGrid>
      <w:tr w:rsidR="00FB5293" w:rsidRPr="00C65FD1" w:rsidTr="00417680">
        <w:trPr>
          <w:trHeight w:val="851"/>
        </w:trPr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МДОУ</w:t>
            </w: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 направлений</w:t>
            </w:r>
          </w:p>
        </w:tc>
        <w:tc>
          <w:tcPr>
            <w:tcW w:w="1134" w:type="dxa"/>
          </w:tcPr>
          <w:p w:rsidR="00FB5293" w:rsidRPr="00C65FD1" w:rsidRDefault="00FB5293" w:rsidP="00D175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них  </w:t>
            </w:r>
            <w:proofErr w:type="gramStart"/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FB5293" w:rsidRPr="00C65FD1" w:rsidRDefault="00FB5293" w:rsidP="00D175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льготам</w:t>
            </w: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(от 2 до 3 лет) 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(от 3 до 4 лет) 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(от 4 до 5 лет) 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Старшая группа (от 5 до 6 лет)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</w:t>
            </w:r>
            <w:proofErr w:type="gramStart"/>
            <w:r w:rsidRPr="00C65FD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65FD1">
              <w:rPr>
                <w:rFonts w:ascii="Times New Roman" w:hAnsi="Times New Roman" w:cs="Times New Roman"/>
                <w:sz w:val="24"/>
                <w:szCs w:val="24"/>
              </w:rPr>
              <w:t xml:space="preserve"> от 6 до 7 лет)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93" w:rsidRPr="00C65FD1" w:rsidTr="00417680">
        <w:tc>
          <w:tcPr>
            <w:tcW w:w="617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701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293" w:rsidRPr="00C65FD1" w:rsidRDefault="00FB5293" w:rsidP="00D175B8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293" w:rsidRPr="00C65FD1" w:rsidRDefault="00FB5293" w:rsidP="00FB5293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12302C" w:rsidRPr="00C65FD1" w:rsidRDefault="0012302C" w:rsidP="0012302C">
      <w:pPr>
        <w:tabs>
          <w:tab w:val="left" w:pos="2385"/>
          <w:tab w:val="right" w:pos="992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______________________________</w:t>
      </w:r>
      <w:r w:rsidRPr="00C65FD1">
        <w:rPr>
          <w:rFonts w:ascii="Times New Roman" w:hAnsi="Times New Roman" w:cs="Times New Roman"/>
          <w:sz w:val="24"/>
          <w:szCs w:val="24"/>
        </w:rPr>
        <w:tab/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Общественные наблюдатели из числа родителей: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417680" w:rsidRPr="00C65FD1" w:rsidRDefault="0012302C" w:rsidP="00FB5293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B5293" w:rsidRPr="00C65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2302C" w:rsidRPr="00C65FD1" w:rsidRDefault="00FB5293" w:rsidP="00417680">
      <w:pPr>
        <w:tabs>
          <w:tab w:val="left" w:pos="238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</w:t>
      </w:r>
      <w:r w:rsidR="0012302C" w:rsidRPr="00C65FD1">
        <w:rPr>
          <w:rFonts w:ascii="Times New Roman" w:hAnsi="Times New Roman" w:cs="Times New Roman"/>
          <w:sz w:val="24"/>
          <w:szCs w:val="24"/>
        </w:rPr>
        <w:t xml:space="preserve">Заведующему МДОУ №____________                              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12302C" w:rsidRPr="00C65FD1" w:rsidRDefault="0012302C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302C" w:rsidRPr="00C65FD1" w:rsidRDefault="0012302C" w:rsidP="001230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Приложение к протоколу  №_____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заседания комиссии по комплектованию воспитанниками ДОУ № _______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от________________20__ г.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Списки воспитанников, родителям которых выданы направления в ДОУ _________________</w:t>
      </w:r>
    </w:p>
    <w:p w:rsidR="0012302C" w:rsidRPr="00C65FD1" w:rsidRDefault="0012302C" w:rsidP="0012302C">
      <w:pPr>
        <w:tabs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387"/>
        <w:gridCol w:w="992"/>
        <w:gridCol w:w="1134"/>
        <w:gridCol w:w="851"/>
        <w:gridCol w:w="1054"/>
        <w:gridCol w:w="1134"/>
        <w:gridCol w:w="1072"/>
        <w:gridCol w:w="1276"/>
      </w:tblGrid>
      <w:tr w:rsidR="0012302C" w:rsidRPr="00C65FD1" w:rsidTr="00D175B8">
        <w:trPr>
          <w:trHeight w:val="225"/>
          <w:jc w:val="center"/>
        </w:trPr>
        <w:tc>
          <w:tcPr>
            <w:tcW w:w="573" w:type="dxa"/>
            <w:vMerge w:val="restart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№</w:t>
            </w:r>
          </w:p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</w:t>
            </w:r>
            <w:proofErr w:type="gramEnd"/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/п</w:t>
            </w:r>
          </w:p>
        </w:tc>
        <w:tc>
          <w:tcPr>
            <w:tcW w:w="1387" w:type="dxa"/>
            <w:vMerge w:val="restart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ind w:left="-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Возрастная    </w:t>
            </w:r>
          </w:p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ind w:left="-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группа</w:t>
            </w:r>
          </w:p>
        </w:tc>
        <w:tc>
          <w:tcPr>
            <w:tcW w:w="992" w:type="dxa"/>
            <w:vMerge w:val="restart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Дата </w:t>
            </w:r>
          </w:p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подачи заявления</w:t>
            </w:r>
          </w:p>
        </w:tc>
        <w:tc>
          <w:tcPr>
            <w:tcW w:w="4173" w:type="dxa"/>
            <w:gridSpan w:val="4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Сведения об очереднике</w:t>
            </w:r>
          </w:p>
        </w:tc>
        <w:tc>
          <w:tcPr>
            <w:tcW w:w="1072" w:type="dxa"/>
            <w:vMerge w:val="restart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Льготная  категория</w:t>
            </w:r>
          </w:p>
          <w:p w:rsidR="0012302C" w:rsidRPr="00C65FD1" w:rsidRDefault="0012302C" w:rsidP="001230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ind w:left="-11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Примечания </w:t>
            </w:r>
          </w:p>
        </w:tc>
      </w:tr>
      <w:tr w:rsidR="0012302C" w:rsidRPr="00C65FD1" w:rsidTr="00D175B8">
        <w:trPr>
          <w:trHeight w:val="300"/>
          <w:jc w:val="center"/>
        </w:trPr>
        <w:tc>
          <w:tcPr>
            <w:tcW w:w="573" w:type="dxa"/>
            <w:vMerge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Фамилия </w:t>
            </w:r>
          </w:p>
        </w:tc>
        <w:tc>
          <w:tcPr>
            <w:tcW w:w="85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Имя </w:t>
            </w:r>
          </w:p>
        </w:tc>
        <w:tc>
          <w:tcPr>
            <w:tcW w:w="105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Отчество</w:t>
            </w: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65F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Дата  рождения</w:t>
            </w:r>
          </w:p>
        </w:tc>
        <w:tc>
          <w:tcPr>
            <w:tcW w:w="1072" w:type="dxa"/>
            <w:vMerge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2C" w:rsidRPr="00C65FD1" w:rsidTr="00D175B8">
        <w:trPr>
          <w:trHeight w:val="240"/>
          <w:jc w:val="center"/>
        </w:trPr>
        <w:tc>
          <w:tcPr>
            <w:tcW w:w="573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02C" w:rsidRPr="00C65FD1" w:rsidTr="00D175B8">
        <w:trPr>
          <w:trHeight w:val="270"/>
          <w:jc w:val="center"/>
        </w:trPr>
        <w:tc>
          <w:tcPr>
            <w:tcW w:w="573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D175B8">
        <w:trPr>
          <w:trHeight w:val="240"/>
          <w:jc w:val="center"/>
        </w:trPr>
        <w:tc>
          <w:tcPr>
            <w:tcW w:w="573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D175B8">
        <w:trPr>
          <w:trHeight w:val="135"/>
          <w:jc w:val="center"/>
        </w:trPr>
        <w:tc>
          <w:tcPr>
            <w:tcW w:w="573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2C" w:rsidRPr="00C65FD1" w:rsidTr="00D175B8">
        <w:trPr>
          <w:trHeight w:val="135"/>
          <w:jc w:val="center"/>
        </w:trPr>
        <w:tc>
          <w:tcPr>
            <w:tcW w:w="573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2C" w:rsidRPr="00C65FD1" w:rsidRDefault="0012302C" w:rsidP="0012302C">
            <w:pPr>
              <w:tabs>
                <w:tab w:val="left" w:pos="23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D1">
        <w:rPr>
          <w:rFonts w:ascii="Times New Roman" w:hAnsi="Times New Roman" w:cs="Times New Roman"/>
          <w:sz w:val="24"/>
          <w:szCs w:val="24"/>
        </w:rPr>
        <w:t>Председатель комиссии ________________________</w:t>
      </w: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02C" w:rsidRPr="00C65FD1" w:rsidRDefault="0012302C" w:rsidP="0012302C">
      <w:pPr>
        <w:tabs>
          <w:tab w:val="left" w:pos="23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DCA" w:rsidRPr="00C65FD1" w:rsidRDefault="00BC0DCA" w:rsidP="001230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C0DCA" w:rsidRPr="00C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40B95"/>
    <w:multiLevelType w:val="hybridMultilevel"/>
    <w:tmpl w:val="A73C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5935"/>
    <w:multiLevelType w:val="hybridMultilevel"/>
    <w:tmpl w:val="EFF08C9A"/>
    <w:lvl w:ilvl="0" w:tplc="71CE6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3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D21A0F"/>
    <w:multiLevelType w:val="hybridMultilevel"/>
    <w:tmpl w:val="A9E0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1FA2"/>
    <w:multiLevelType w:val="multilevel"/>
    <w:tmpl w:val="5014777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6">
    <w:nsid w:val="2C707EF7"/>
    <w:multiLevelType w:val="hybridMultilevel"/>
    <w:tmpl w:val="60E22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B075F"/>
    <w:multiLevelType w:val="hybridMultilevel"/>
    <w:tmpl w:val="C9B6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A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72890"/>
    <w:multiLevelType w:val="hybridMultilevel"/>
    <w:tmpl w:val="BBF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84086"/>
    <w:multiLevelType w:val="multilevel"/>
    <w:tmpl w:val="7AC8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2C7E3A"/>
    <w:multiLevelType w:val="hybridMultilevel"/>
    <w:tmpl w:val="B3BA557A"/>
    <w:lvl w:ilvl="0" w:tplc="0419000F">
      <w:start w:val="1"/>
      <w:numFmt w:val="decimal"/>
      <w:lvlText w:val="%1.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2">
    <w:nsid w:val="4FD7439B"/>
    <w:multiLevelType w:val="multilevel"/>
    <w:tmpl w:val="50147772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>
    <w:nsid w:val="56BE0AAE"/>
    <w:multiLevelType w:val="hybridMultilevel"/>
    <w:tmpl w:val="75AEEE1A"/>
    <w:lvl w:ilvl="0" w:tplc="1E5C0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F04E7"/>
    <w:multiLevelType w:val="hybridMultilevel"/>
    <w:tmpl w:val="E3C6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453ED"/>
    <w:multiLevelType w:val="hybridMultilevel"/>
    <w:tmpl w:val="C182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75C60"/>
    <w:multiLevelType w:val="hybridMultilevel"/>
    <w:tmpl w:val="89420ECC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237"/>
    <w:rsid w:val="000545BC"/>
    <w:rsid w:val="0005469C"/>
    <w:rsid w:val="000B33B6"/>
    <w:rsid w:val="000F1A30"/>
    <w:rsid w:val="0012302C"/>
    <w:rsid w:val="00186020"/>
    <w:rsid w:val="001A7CDD"/>
    <w:rsid w:val="001E7D93"/>
    <w:rsid w:val="002151AD"/>
    <w:rsid w:val="00234D92"/>
    <w:rsid w:val="002B0ED8"/>
    <w:rsid w:val="002C4DDC"/>
    <w:rsid w:val="002F344A"/>
    <w:rsid w:val="00320178"/>
    <w:rsid w:val="00365EF7"/>
    <w:rsid w:val="003E1CE1"/>
    <w:rsid w:val="00417680"/>
    <w:rsid w:val="004A22BA"/>
    <w:rsid w:val="004B468D"/>
    <w:rsid w:val="004D4F81"/>
    <w:rsid w:val="004E129A"/>
    <w:rsid w:val="00523BC0"/>
    <w:rsid w:val="00526B87"/>
    <w:rsid w:val="00560CBD"/>
    <w:rsid w:val="005F6A27"/>
    <w:rsid w:val="00892618"/>
    <w:rsid w:val="00895F06"/>
    <w:rsid w:val="008D5098"/>
    <w:rsid w:val="009267AF"/>
    <w:rsid w:val="00997F4F"/>
    <w:rsid w:val="009D4393"/>
    <w:rsid w:val="00AF409C"/>
    <w:rsid w:val="00B125E3"/>
    <w:rsid w:val="00B56B3C"/>
    <w:rsid w:val="00B90866"/>
    <w:rsid w:val="00BC0DCA"/>
    <w:rsid w:val="00BC13B8"/>
    <w:rsid w:val="00C1302D"/>
    <w:rsid w:val="00C14A52"/>
    <w:rsid w:val="00C536F1"/>
    <w:rsid w:val="00C65FD1"/>
    <w:rsid w:val="00C70B64"/>
    <w:rsid w:val="00C72C7A"/>
    <w:rsid w:val="00CA4E17"/>
    <w:rsid w:val="00CB5D40"/>
    <w:rsid w:val="00CD4C6E"/>
    <w:rsid w:val="00D02C28"/>
    <w:rsid w:val="00DC1237"/>
    <w:rsid w:val="00E1029A"/>
    <w:rsid w:val="00E95356"/>
    <w:rsid w:val="00F24EBC"/>
    <w:rsid w:val="00F912D6"/>
    <w:rsid w:val="00FB5293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237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C1237"/>
    <w:rPr>
      <w:b/>
      <w:bCs/>
    </w:rPr>
  </w:style>
  <w:style w:type="character" w:customStyle="1" w:styleId="10">
    <w:name w:val="Заголовок 1 Знак"/>
    <w:basedOn w:val="a0"/>
    <w:link w:val="1"/>
    <w:rsid w:val="00DC1237"/>
    <w:rPr>
      <w:rFonts w:ascii="TimesET" w:eastAsia="Times New Roman" w:hAnsi="TimesET" w:cs="Times New Roman"/>
      <w:sz w:val="28"/>
      <w:szCs w:val="24"/>
    </w:rPr>
  </w:style>
  <w:style w:type="paragraph" w:styleId="a5">
    <w:name w:val="caption"/>
    <w:basedOn w:val="a"/>
    <w:next w:val="a"/>
    <w:semiHidden/>
    <w:unhideWhenUsed/>
    <w:qFormat/>
    <w:rsid w:val="00DC12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B0ED8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0ED8"/>
    <w:pPr>
      <w:ind w:left="720"/>
      <w:contextualSpacing/>
    </w:pPr>
  </w:style>
  <w:style w:type="paragraph" w:styleId="a7">
    <w:name w:val="Subtitle"/>
    <w:basedOn w:val="a"/>
    <w:link w:val="a8"/>
    <w:qFormat/>
    <w:rsid w:val="004E12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8">
    <w:name w:val="Подзаголовок Знак"/>
    <w:basedOn w:val="a0"/>
    <w:link w:val="a7"/>
    <w:rsid w:val="004E129A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0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0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E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29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34D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234D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RONO</cp:lastModifiedBy>
  <cp:revision>56</cp:revision>
  <cp:lastPrinted>2019-01-14T12:51:00Z</cp:lastPrinted>
  <dcterms:created xsi:type="dcterms:W3CDTF">2012-12-27T06:08:00Z</dcterms:created>
  <dcterms:modified xsi:type="dcterms:W3CDTF">2019-01-25T11:58:00Z</dcterms:modified>
</cp:coreProperties>
</file>